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7D" w:rsidRPr="00B25D8E" w:rsidRDefault="006C507D" w:rsidP="00636106">
      <w:pPr>
        <w:pStyle w:val="NoSpacing"/>
        <w:jc w:val="both"/>
        <w:rPr>
          <w:rFonts w:ascii="Times New Roman" w:hAnsi="Times New Roman"/>
          <w:sz w:val="24"/>
          <w:szCs w:val="24"/>
          <w:lang w:val="sr-Cyrl-RS"/>
        </w:rPr>
      </w:pPr>
    </w:p>
    <w:p w:rsidR="006C507D" w:rsidRDefault="006C507D" w:rsidP="00636106">
      <w:pPr>
        <w:pStyle w:val="NoSpacing"/>
        <w:jc w:val="both"/>
        <w:rPr>
          <w:rFonts w:ascii="Times New Roman" w:hAnsi="Times New Roman"/>
          <w:sz w:val="24"/>
          <w:szCs w:val="24"/>
          <w:lang w:val="sr-Latn-CS"/>
        </w:rPr>
      </w:pP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РЕПУБЛИКА СРБИЈА</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НАРОДНА СКУПШТИНА</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Одбор за пољопривреду, шумарство</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и водопривреду</w:t>
      </w:r>
    </w:p>
    <w:p w:rsidR="003348FB" w:rsidRPr="001C502E" w:rsidRDefault="003348FB" w:rsidP="00636106">
      <w:pPr>
        <w:spacing w:after="0" w:line="240" w:lineRule="auto"/>
        <w:jc w:val="both"/>
        <w:rPr>
          <w:rFonts w:ascii="Times New Roman" w:eastAsia="Calibri" w:hAnsi="Times New Roman" w:cs="Times New Roman"/>
          <w:sz w:val="24"/>
          <w:szCs w:val="24"/>
        </w:rPr>
      </w:pPr>
      <w:r w:rsidRPr="001C57A0">
        <w:rPr>
          <w:rFonts w:ascii="Times New Roman" w:eastAsia="Calibri" w:hAnsi="Times New Roman" w:cs="Times New Roman"/>
          <w:sz w:val="24"/>
          <w:szCs w:val="24"/>
          <w:lang w:val="sr-Cyrl-CS"/>
        </w:rPr>
        <w:t>12 Број 06-2/</w:t>
      </w:r>
      <w:r w:rsidR="006237BB">
        <w:rPr>
          <w:rFonts w:ascii="Times New Roman" w:hAnsi="Times New Roman" w:cs="Times New Roman"/>
          <w:sz w:val="24"/>
          <w:szCs w:val="24"/>
          <w:lang w:val="sr-Cyrl-RS"/>
        </w:rPr>
        <w:t>173</w:t>
      </w:r>
      <w:r w:rsidR="001C502E">
        <w:rPr>
          <w:rFonts w:ascii="Times New Roman" w:hAnsi="Times New Roman" w:cs="Times New Roman"/>
          <w:sz w:val="24"/>
          <w:szCs w:val="24"/>
        </w:rPr>
        <w:t>-24</w:t>
      </w:r>
    </w:p>
    <w:p w:rsidR="003348FB" w:rsidRPr="001C57A0" w:rsidRDefault="00D96150" w:rsidP="00636106">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RS"/>
        </w:rPr>
        <w:t>18</w:t>
      </w:r>
      <w:r w:rsidR="003348FB" w:rsidRPr="001C57A0">
        <w:rPr>
          <w:rFonts w:ascii="Times New Roman" w:eastAsia="Calibri" w:hAnsi="Times New Roman" w:cs="Times New Roman"/>
          <w:sz w:val="24"/>
          <w:szCs w:val="24"/>
        </w:rPr>
        <w:t>.</w:t>
      </w:r>
      <w:r w:rsidR="006237BB">
        <w:rPr>
          <w:rFonts w:ascii="Times New Roman" w:eastAsia="Calibri" w:hAnsi="Times New Roman" w:cs="Times New Roman"/>
          <w:sz w:val="24"/>
          <w:szCs w:val="24"/>
          <w:lang w:val="sr-Cyrl-RS"/>
        </w:rPr>
        <w:t xml:space="preserve"> децембар</w:t>
      </w:r>
      <w:r w:rsidR="006237BB">
        <w:rPr>
          <w:rFonts w:ascii="Times New Roman" w:eastAsia="Calibri" w:hAnsi="Times New Roman" w:cs="Times New Roman"/>
          <w:sz w:val="24"/>
          <w:szCs w:val="24"/>
          <w:lang w:val="sr-Cyrl-CS"/>
        </w:rPr>
        <w:t xml:space="preserve"> </w:t>
      </w:r>
      <w:r w:rsidR="003348FB" w:rsidRPr="001C57A0">
        <w:rPr>
          <w:rFonts w:ascii="Times New Roman" w:eastAsia="Calibri" w:hAnsi="Times New Roman" w:cs="Times New Roman"/>
          <w:sz w:val="24"/>
          <w:szCs w:val="24"/>
          <w:lang w:val="sr-Cyrl-CS"/>
        </w:rPr>
        <w:t>20</w:t>
      </w:r>
      <w:r w:rsidR="003348FB" w:rsidRPr="001C57A0">
        <w:rPr>
          <w:rFonts w:ascii="Times New Roman" w:eastAsia="Calibri" w:hAnsi="Times New Roman" w:cs="Times New Roman"/>
          <w:sz w:val="24"/>
          <w:szCs w:val="24"/>
        </w:rPr>
        <w:t>2</w:t>
      </w:r>
      <w:r w:rsidR="003348FB" w:rsidRPr="001C57A0">
        <w:rPr>
          <w:rFonts w:ascii="Times New Roman" w:eastAsia="Calibri" w:hAnsi="Times New Roman" w:cs="Times New Roman"/>
          <w:sz w:val="24"/>
          <w:szCs w:val="24"/>
          <w:lang w:val="sr-Cyrl-RS"/>
        </w:rPr>
        <w:t>4</w:t>
      </w:r>
      <w:r w:rsidR="003348FB" w:rsidRPr="001C57A0">
        <w:rPr>
          <w:rFonts w:ascii="Times New Roman" w:eastAsia="Calibri" w:hAnsi="Times New Roman" w:cs="Times New Roman"/>
          <w:sz w:val="24"/>
          <w:szCs w:val="24"/>
          <w:lang w:val="sr-Cyrl-CS"/>
        </w:rPr>
        <w:t>. године</w:t>
      </w:r>
    </w:p>
    <w:p w:rsidR="003348FB" w:rsidRPr="00714B89" w:rsidRDefault="003348FB" w:rsidP="00636106">
      <w:pPr>
        <w:spacing w:after="0" w:line="240" w:lineRule="auto"/>
        <w:jc w:val="both"/>
        <w:rPr>
          <w:rFonts w:ascii="Times New Roman" w:eastAsia="Calibri" w:hAnsi="Times New Roman" w:cs="Times New Roman"/>
          <w:sz w:val="24"/>
          <w:szCs w:val="24"/>
          <w:lang w:val="sr-Cyrl-CS"/>
        </w:rPr>
      </w:pPr>
      <w:r w:rsidRPr="001C57A0">
        <w:rPr>
          <w:rFonts w:ascii="Times New Roman" w:eastAsia="Calibri" w:hAnsi="Times New Roman" w:cs="Times New Roman"/>
          <w:sz w:val="24"/>
          <w:szCs w:val="24"/>
          <w:lang w:val="sr-Cyrl-CS"/>
        </w:rPr>
        <w:t>Б е о г р а д</w:t>
      </w:r>
    </w:p>
    <w:p w:rsidR="003348FB" w:rsidRPr="001C57A0" w:rsidRDefault="003348FB" w:rsidP="00636106">
      <w:pPr>
        <w:spacing w:after="0" w:line="240" w:lineRule="auto"/>
        <w:jc w:val="both"/>
        <w:rPr>
          <w:rFonts w:ascii="Times New Roman" w:hAnsi="Times New Roman" w:cs="Times New Roman"/>
          <w:b/>
          <w:color w:val="C00000"/>
          <w:sz w:val="24"/>
          <w:szCs w:val="24"/>
        </w:rPr>
      </w:pPr>
    </w:p>
    <w:p w:rsidR="003348FB" w:rsidRPr="001C57A0" w:rsidRDefault="003348FB" w:rsidP="00636106">
      <w:pPr>
        <w:spacing w:after="0"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З А П И С Н И К</w:t>
      </w:r>
    </w:p>
    <w:p w:rsidR="003348FB" w:rsidRPr="001C57A0" w:rsidRDefault="006237BB" w:rsidP="0063610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RS"/>
        </w:rPr>
        <w:t xml:space="preserve">ДЕСЕТЕ </w:t>
      </w:r>
      <w:r w:rsidR="003348FB" w:rsidRPr="001C57A0">
        <w:rPr>
          <w:rFonts w:ascii="Times New Roman" w:hAnsi="Times New Roman" w:cs="Times New Roman"/>
          <w:sz w:val="24"/>
          <w:szCs w:val="24"/>
          <w:lang w:val="sr-Cyrl-CS"/>
        </w:rPr>
        <w:t>СЕДНИЦЕ ОДБОРА ЗА ПОЉОПРИВРЕДУ, ШУМАРСТВО</w:t>
      </w:r>
    </w:p>
    <w:p w:rsidR="003348FB" w:rsidRPr="001C57A0" w:rsidRDefault="00131206" w:rsidP="0063610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И  ВОДОПРИВРЕДУ, ОДРЖАНЕ </w:t>
      </w:r>
      <w:r w:rsidR="006237BB">
        <w:rPr>
          <w:rFonts w:ascii="Times New Roman" w:hAnsi="Times New Roman" w:cs="Times New Roman"/>
          <w:sz w:val="24"/>
          <w:szCs w:val="24"/>
          <w:lang w:val="sr-Cyrl-RS"/>
        </w:rPr>
        <w:t>17</w:t>
      </w:r>
      <w:r w:rsidR="003348FB" w:rsidRPr="001C57A0">
        <w:rPr>
          <w:rFonts w:ascii="Times New Roman" w:hAnsi="Times New Roman" w:cs="Times New Roman"/>
          <w:sz w:val="24"/>
          <w:szCs w:val="24"/>
        </w:rPr>
        <w:t>.</w:t>
      </w:r>
      <w:r>
        <w:rPr>
          <w:rFonts w:ascii="Times New Roman" w:hAnsi="Times New Roman" w:cs="Times New Roman"/>
          <w:sz w:val="24"/>
          <w:szCs w:val="24"/>
          <w:lang w:val="sr-Cyrl-CS"/>
        </w:rPr>
        <w:t xml:space="preserve"> </w:t>
      </w:r>
      <w:r w:rsidR="006237BB">
        <w:rPr>
          <w:rFonts w:ascii="Times New Roman" w:hAnsi="Times New Roman" w:cs="Times New Roman"/>
          <w:sz w:val="24"/>
          <w:szCs w:val="24"/>
          <w:lang w:val="sr-Cyrl-CS"/>
        </w:rPr>
        <w:t xml:space="preserve">ДЕЦЕМБРА </w:t>
      </w:r>
      <w:r w:rsidR="003348FB" w:rsidRPr="001C57A0">
        <w:rPr>
          <w:rFonts w:ascii="Times New Roman" w:hAnsi="Times New Roman" w:cs="Times New Roman"/>
          <w:sz w:val="24"/>
          <w:szCs w:val="24"/>
          <w:lang w:val="sr-Cyrl-CS"/>
        </w:rPr>
        <w:t>202</w:t>
      </w:r>
      <w:r w:rsidR="003348FB" w:rsidRPr="001C57A0">
        <w:rPr>
          <w:rFonts w:ascii="Times New Roman" w:hAnsi="Times New Roman" w:cs="Times New Roman"/>
          <w:sz w:val="24"/>
          <w:szCs w:val="24"/>
        </w:rPr>
        <w:t>4</w:t>
      </w:r>
      <w:r w:rsidR="003348FB" w:rsidRPr="001C57A0">
        <w:rPr>
          <w:rFonts w:ascii="Times New Roman" w:hAnsi="Times New Roman" w:cs="Times New Roman"/>
          <w:sz w:val="24"/>
          <w:szCs w:val="24"/>
          <w:lang w:val="sr-Cyrl-CS"/>
        </w:rPr>
        <w:t>. ГОДИНЕ</w:t>
      </w:r>
    </w:p>
    <w:p w:rsidR="003348FB" w:rsidRPr="001C57A0" w:rsidRDefault="003348FB" w:rsidP="00636106">
      <w:pPr>
        <w:spacing w:after="0" w:line="240" w:lineRule="auto"/>
        <w:jc w:val="both"/>
        <w:rPr>
          <w:rFonts w:ascii="Times New Roman" w:hAnsi="Times New Roman" w:cs="Times New Roman"/>
          <w:color w:val="C00000"/>
          <w:sz w:val="24"/>
          <w:szCs w:val="24"/>
          <w:lang w:val="sr-Cyrl-CS"/>
        </w:rPr>
      </w:pPr>
    </w:p>
    <w:p w:rsidR="003348FB" w:rsidRPr="001C57A0" w:rsidRDefault="003348FB" w:rsidP="00636106">
      <w:pPr>
        <w:spacing w:after="0" w:line="240" w:lineRule="auto"/>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Седница је почела у 1</w:t>
      </w:r>
      <w:r w:rsidR="006237BB">
        <w:rPr>
          <w:rFonts w:ascii="Times New Roman" w:hAnsi="Times New Roman" w:cs="Times New Roman"/>
          <w:sz w:val="24"/>
          <w:szCs w:val="24"/>
          <w:lang w:val="sr-Cyrl-RS"/>
        </w:rPr>
        <w:t>4</w:t>
      </w:r>
      <w:r w:rsidRPr="001C57A0">
        <w:rPr>
          <w:rFonts w:ascii="Times New Roman" w:hAnsi="Times New Roman" w:cs="Times New Roman"/>
          <w:sz w:val="24"/>
          <w:szCs w:val="24"/>
          <w:lang w:val="sr-Cyrl-CS"/>
        </w:rPr>
        <w:t>,</w:t>
      </w:r>
      <w:r w:rsidR="006237BB">
        <w:rPr>
          <w:rFonts w:ascii="Times New Roman" w:hAnsi="Times New Roman" w:cs="Times New Roman"/>
          <w:sz w:val="24"/>
          <w:szCs w:val="24"/>
          <w:lang w:val="sr-Cyrl-RS"/>
        </w:rPr>
        <w:t>0</w:t>
      </w:r>
      <w:r w:rsidR="00D96150">
        <w:rPr>
          <w:rFonts w:ascii="Times New Roman" w:hAnsi="Times New Roman" w:cs="Times New Roman"/>
          <w:sz w:val="24"/>
          <w:szCs w:val="24"/>
          <w:lang w:val="sr-Cyrl-RS"/>
        </w:rPr>
        <w:t>0</w:t>
      </w:r>
      <w:r w:rsidRPr="001C57A0">
        <w:rPr>
          <w:rFonts w:ascii="Times New Roman" w:hAnsi="Times New Roman" w:cs="Times New Roman"/>
          <w:sz w:val="24"/>
          <w:szCs w:val="24"/>
          <w:lang w:val="sr-Cyrl-CS"/>
        </w:rPr>
        <w:t xml:space="preserve"> часова. </w:t>
      </w:r>
    </w:p>
    <w:p w:rsidR="003348FB" w:rsidRPr="001C57A0" w:rsidRDefault="003348FB" w:rsidP="00636106">
      <w:pPr>
        <w:pStyle w:val="NoSpacing"/>
        <w:ind w:firstLine="720"/>
        <w:jc w:val="both"/>
        <w:rPr>
          <w:rFonts w:ascii="Times New Roman" w:hAnsi="Times New Roman"/>
          <w:sz w:val="24"/>
          <w:szCs w:val="24"/>
          <w:lang w:val="sr-Cyrl-CS"/>
        </w:rPr>
      </w:pPr>
      <w:r w:rsidRPr="001C57A0">
        <w:rPr>
          <w:rFonts w:ascii="Times New Roman" w:hAnsi="Times New Roman"/>
          <w:sz w:val="24"/>
          <w:szCs w:val="24"/>
          <w:lang w:val="sr-Cyrl-CS"/>
        </w:rPr>
        <w:t xml:space="preserve">Седници је председавао Маријан Ристичевић, председник Одбора. </w:t>
      </w:r>
    </w:p>
    <w:p w:rsidR="003348FB" w:rsidRPr="00633BDD" w:rsidRDefault="003348FB" w:rsidP="00636106">
      <w:pPr>
        <w:spacing w:after="0" w:line="240" w:lineRule="auto"/>
        <w:ind w:firstLine="720"/>
        <w:jc w:val="both"/>
        <w:rPr>
          <w:rFonts w:ascii="Times New Roman" w:eastAsia="Times New Roman" w:hAnsi="Times New Roman" w:cs="Times New Roman"/>
          <w:sz w:val="24"/>
          <w:szCs w:val="24"/>
          <w:lang w:val="sr-Cyrl-RS" w:eastAsia="en-GB"/>
        </w:rPr>
      </w:pPr>
      <w:r w:rsidRPr="001C57A0">
        <w:rPr>
          <w:rFonts w:ascii="Times New Roman" w:hAnsi="Times New Roman" w:cs="Times New Roman"/>
          <w:sz w:val="24"/>
          <w:szCs w:val="24"/>
          <w:lang w:val="sr-Cyrl-CS"/>
        </w:rPr>
        <w:t>Седници су присуствовали чланови Одбора:</w:t>
      </w:r>
      <w:r w:rsidRPr="001C57A0">
        <w:rPr>
          <w:rFonts w:ascii="Times New Roman" w:hAnsi="Times New Roman" w:cs="Times New Roman"/>
          <w:sz w:val="24"/>
          <w:szCs w:val="24"/>
          <w:lang w:val="sr-Cyrl-RS"/>
        </w:rPr>
        <w:t xml:space="preserve"> </w:t>
      </w:r>
      <w:r w:rsidRPr="001C502E">
        <w:rPr>
          <w:rFonts w:ascii="Times New Roman" w:hAnsi="Times New Roman" w:cs="Times New Roman"/>
          <w:sz w:val="24"/>
          <w:szCs w:val="24"/>
          <w:lang w:val="sr-Cyrl-RS"/>
        </w:rPr>
        <w:t>Верољуб Матић,</w:t>
      </w:r>
      <w:r w:rsidR="007F4CF9">
        <w:rPr>
          <w:rFonts w:ascii="Times New Roman" w:hAnsi="Times New Roman" w:cs="Times New Roman"/>
          <w:sz w:val="24"/>
          <w:szCs w:val="24"/>
          <w:lang w:val="sr-Cyrl-RS"/>
        </w:rPr>
        <w:t xml:space="preserve"> Жика Гојковић</w:t>
      </w:r>
      <w:r w:rsidR="001C502E">
        <w:rPr>
          <w:rFonts w:ascii="Times New Roman" w:hAnsi="Times New Roman" w:cs="Times New Roman"/>
          <w:sz w:val="24"/>
          <w:szCs w:val="24"/>
          <w:lang w:val="sr-Cyrl-RS"/>
        </w:rPr>
        <w:t xml:space="preserve">, </w:t>
      </w:r>
      <w:r w:rsidR="00836D3A" w:rsidRPr="001C502E">
        <w:rPr>
          <w:rFonts w:ascii="Times New Roman" w:eastAsia="Times New Roman" w:hAnsi="Times New Roman" w:cs="Times New Roman"/>
          <w:sz w:val="24"/>
          <w:szCs w:val="24"/>
          <w:lang w:val="sr-Cyrl-RS" w:eastAsia="en-GB"/>
        </w:rPr>
        <w:t>Д</w:t>
      </w:r>
      <w:r w:rsidR="00633BDD">
        <w:rPr>
          <w:rFonts w:ascii="Times New Roman" w:eastAsia="Times New Roman" w:hAnsi="Times New Roman" w:cs="Times New Roman"/>
          <w:sz w:val="24"/>
          <w:szCs w:val="24"/>
          <w:lang w:val="sr-Cyrl-RS" w:eastAsia="en-GB"/>
        </w:rPr>
        <w:t>ејан Булатовић, Ивана</w:t>
      </w:r>
      <w:r w:rsidR="00633BDD" w:rsidRPr="00633BDD">
        <w:rPr>
          <w:rFonts w:ascii="Times New Roman" w:eastAsia="Times New Roman" w:hAnsi="Times New Roman" w:cs="Times New Roman"/>
          <w:sz w:val="24"/>
          <w:szCs w:val="24"/>
          <w:lang w:val="sr-Cyrl-RS" w:eastAsia="en-GB"/>
        </w:rPr>
        <w:t xml:space="preserve"> Стаматовић</w:t>
      </w:r>
      <w:r w:rsidR="00633BDD">
        <w:rPr>
          <w:rFonts w:ascii="Times New Roman" w:eastAsia="Times New Roman" w:hAnsi="Times New Roman" w:cs="Times New Roman"/>
          <w:sz w:val="24"/>
          <w:szCs w:val="24"/>
          <w:lang w:val="sr-Cyrl-RS" w:eastAsia="en-GB"/>
        </w:rPr>
        <w:t>,</w:t>
      </w:r>
      <w:r w:rsidR="00C526BD">
        <w:rPr>
          <w:rFonts w:ascii="Times New Roman" w:eastAsia="Times New Roman" w:hAnsi="Times New Roman" w:cs="Times New Roman"/>
          <w:sz w:val="24"/>
          <w:szCs w:val="24"/>
          <w:lang w:val="sr-Cyrl-RS" w:eastAsia="en-GB"/>
        </w:rPr>
        <w:t xml:space="preserve"> Радослав Милојичић, Милија Милетић, </w:t>
      </w:r>
      <w:r w:rsidR="00633BDD">
        <w:rPr>
          <w:rFonts w:ascii="Times New Roman" w:eastAsia="Times New Roman" w:hAnsi="Times New Roman" w:cs="Times New Roman"/>
          <w:sz w:val="24"/>
          <w:szCs w:val="24"/>
          <w:lang w:val="sr-Cyrl-RS" w:eastAsia="en-GB"/>
        </w:rPr>
        <w:t>Дијана</w:t>
      </w:r>
      <w:r w:rsidR="00633BDD" w:rsidRPr="00633BDD">
        <w:rPr>
          <w:rFonts w:ascii="Times New Roman" w:eastAsia="Times New Roman" w:hAnsi="Times New Roman" w:cs="Times New Roman"/>
          <w:sz w:val="24"/>
          <w:szCs w:val="24"/>
          <w:lang w:val="sr-Cyrl-RS" w:eastAsia="en-GB"/>
        </w:rPr>
        <w:t xml:space="preserve"> Радовић</w:t>
      </w:r>
      <w:r w:rsidR="00633BDD">
        <w:rPr>
          <w:rFonts w:ascii="Times New Roman" w:eastAsia="Times New Roman" w:hAnsi="Times New Roman" w:cs="Times New Roman"/>
          <w:sz w:val="24"/>
          <w:szCs w:val="24"/>
          <w:lang w:val="sr-Cyrl-RS" w:eastAsia="en-GB"/>
        </w:rPr>
        <w:t xml:space="preserve">, </w:t>
      </w:r>
      <w:r w:rsidRPr="00633BDD">
        <w:rPr>
          <w:rFonts w:ascii="Times New Roman" w:eastAsia="Times New Roman" w:hAnsi="Times New Roman" w:cs="Times New Roman"/>
          <w:sz w:val="24"/>
          <w:szCs w:val="24"/>
          <w:lang w:val="sr-Cyrl-RS" w:eastAsia="en-GB"/>
        </w:rPr>
        <w:t>Јожеф Тобиаш</w:t>
      </w:r>
      <w:r w:rsidR="00060FDB" w:rsidRPr="00633BDD">
        <w:rPr>
          <w:rFonts w:ascii="Times New Roman" w:eastAsia="Times New Roman" w:hAnsi="Times New Roman" w:cs="Times New Roman"/>
          <w:sz w:val="24"/>
          <w:szCs w:val="24"/>
          <w:lang w:val="sr-Cyrl-RS" w:eastAsia="en-GB"/>
        </w:rPr>
        <w:t>,</w:t>
      </w:r>
      <w:r w:rsidR="00C526BD">
        <w:rPr>
          <w:rFonts w:ascii="Times New Roman" w:eastAsia="Times New Roman" w:hAnsi="Times New Roman" w:cs="Times New Roman"/>
          <w:sz w:val="24"/>
          <w:szCs w:val="24"/>
          <w:lang w:val="sr-Cyrl-RS" w:eastAsia="en-GB"/>
        </w:rPr>
        <w:t xml:space="preserve"> Горан Петковић,</w:t>
      </w:r>
      <w:r w:rsidR="00131206" w:rsidRPr="00633BDD">
        <w:rPr>
          <w:rFonts w:ascii="Times New Roman" w:eastAsia="Times New Roman" w:hAnsi="Times New Roman" w:cs="Times New Roman"/>
          <w:sz w:val="24"/>
          <w:szCs w:val="24"/>
          <w:lang w:val="sr-Cyrl-RS" w:eastAsia="en-GB"/>
        </w:rPr>
        <w:t xml:space="preserve"> Душан Никезић, </w:t>
      </w:r>
      <w:r w:rsidR="00060FDB" w:rsidRPr="00633BDD">
        <w:rPr>
          <w:rFonts w:ascii="Times New Roman" w:eastAsia="Times New Roman" w:hAnsi="Times New Roman" w:cs="Times New Roman"/>
          <w:sz w:val="24"/>
          <w:szCs w:val="24"/>
          <w:lang w:val="sr-Cyrl-RS" w:eastAsia="en-GB"/>
        </w:rPr>
        <w:t>Мирослав Алекси</w:t>
      </w:r>
      <w:r w:rsidR="00C526BD">
        <w:rPr>
          <w:rFonts w:ascii="Times New Roman" w:eastAsia="Times New Roman" w:hAnsi="Times New Roman" w:cs="Times New Roman"/>
          <w:sz w:val="24"/>
          <w:szCs w:val="24"/>
          <w:lang w:val="sr-Cyrl-RS" w:eastAsia="en-GB"/>
        </w:rPr>
        <w:t>ћ и Слободан Илић.</w:t>
      </w:r>
    </w:p>
    <w:p w:rsidR="006449A2" w:rsidRDefault="003348FB" w:rsidP="00636106">
      <w:pPr>
        <w:pStyle w:val="NoSpacing"/>
        <w:ind w:firstLine="720"/>
        <w:jc w:val="both"/>
        <w:rPr>
          <w:rFonts w:ascii="Times New Roman" w:hAnsi="Times New Roman"/>
          <w:sz w:val="24"/>
          <w:szCs w:val="24"/>
          <w:lang w:val="sr-Cyrl-RS"/>
        </w:rPr>
      </w:pPr>
      <w:proofErr w:type="spellStart"/>
      <w:r w:rsidRPr="001C57A0">
        <w:rPr>
          <w:rFonts w:ascii="Times New Roman" w:hAnsi="Times New Roman"/>
          <w:sz w:val="24"/>
          <w:szCs w:val="24"/>
        </w:rPr>
        <w:t>Седници</w:t>
      </w:r>
      <w:proofErr w:type="spellEnd"/>
      <w:r w:rsidRPr="001C57A0">
        <w:rPr>
          <w:rFonts w:ascii="Times New Roman" w:hAnsi="Times New Roman"/>
          <w:sz w:val="24"/>
          <w:szCs w:val="24"/>
          <w:lang w:val="sr-Cyrl-RS"/>
        </w:rPr>
        <w:t xml:space="preserve"> су </w:t>
      </w:r>
      <w:proofErr w:type="spellStart"/>
      <w:r w:rsidRPr="001C57A0">
        <w:rPr>
          <w:rFonts w:ascii="Times New Roman" w:hAnsi="Times New Roman"/>
          <w:sz w:val="24"/>
          <w:szCs w:val="24"/>
        </w:rPr>
        <w:t>присуствова</w:t>
      </w:r>
      <w:proofErr w:type="spellEnd"/>
      <w:r w:rsidRPr="001C57A0">
        <w:rPr>
          <w:rFonts w:ascii="Times New Roman" w:hAnsi="Times New Roman"/>
          <w:sz w:val="24"/>
          <w:szCs w:val="24"/>
          <w:lang w:val="sr-Cyrl-RS"/>
        </w:rPr>
        <w:t>ли</w:t>
      </w:r>
      <w:r w:rsidRPr="001C57A0">
        <w:rPr>
          <w:rFonts w:ascii="Times New Roman" w:hAnsi="Times New Roman"/>
          <w:sz w:val="24"/>
          <w:szCs w:val="24"/>
        </w:rPr>
        <w:t xml:space="preserve"> </w:t>
      </w:r>
      <w:proofErr w:type="spellStart"/>
      <w:r w:rsidRPr="001C57A0">
        <w:rPr>
          <w:rFonts w:ascii="Times New Roman" w:hAnsi="Times New Roman"/>
          <w:sz w:val="24"/>
          <w:szCs w:val="24"/>
        </w:rPr>
        <w:t>замени</w:t>
      </w:r>
      <w:proofErr w:type="spellEnd"/>
      <w:r w:rsidRPr="001C57A0">
        <w:rPr>
          <w:rFonts w:ascii="Times New Roman" w:hAnsi="Times New Roman"/>
          <w:sz w:val="24"/>
          <w:szCs w:val="24"/>
          <w:lang w:val="sr-Cyrl-RS"/>
        </w:rPr>
        <w:t>ци</w:t>
      </w:r>
      <w:r w:rsidRPr="001C57A0">
        <w:rPr>
          <w:rFonts w:ascii="Times New Roman" w:hAnsi="Times New Roman"/>
          <w:sz w:val="24"/>
          <w:szCs w:val="24"/>
        </w:rPr>
        <w:t xml:space="preserve"> </w:t>
      </w:r>
      <w:proofErr w:type="spellStart"/>
      <w:r w:rsidRPr="001C57A0">
        <w:rPr>
          <w:rFonts w:ascii="Times New Roman" w:hAnsi="Times New Roman"/>
          <w:sz w:val="24"/>
          <w:szCs w:val="24"/>
        </w:rPr>
        <w:t>члан</w:t>
      </w:r>
      <w:proofErr w:type="spellEnd"/>
      <w:r w:rsidRPr="001C57A0">
        <w:rPr>
          <w:rFonts w:ascii="Times New Roman" w:hAnsi="Times New Roman"/>
          <w:sz w:val="24"/>
          <w:szCs w:val="24"/>
          <w:lang w:val="sr-Cyrl-RS"/>
        </w:rPr>
        <w:t>ова</w:t>
      </w:r>
      <w:r w:rsidRPr="001C57A0">
        <w:rPr>
          <w:rFonts w:ascii="Times New Roman" w:hAnsi="Times New Roman"/>
          <w:sz w:val="24"/>
          <w:szCs w:val="24"/>
        </w:rPr>
        <w:t xml:space="preserve"> </w:t>
      </w:r>
      <w:proofErr w:type="spellStart"/>
      <w:r w:rsidRPr="001C57A0">
        <w:rPr>
          <w:rFonts w:ascii="Times New Roman" w:hAnsi="Times New Roman"/>
          <w:sz w:val="24"/>
          <w:szCs w:val="24"/>
        </w:rPr>
        <w:t>Одбора</w:t>
      </w:r>
      <w:proofErr w:type="spellEnd"/>
      <w:r w:rsidR="00513407">
        <w:rPr>
          <w:rFonts w:ascii="Times New Roman" w:hAnsi="Times New Roman"/>
          <w:sz w:val="24"/>
          <w:szCs w:val="24"/>
          <w:lang w:val="sr-Cyrl-RS"/>
        </w:rPr>
        <w:t>:</w:t>
      </w:r>
      <w:r w:rsidR="00C526BD">
        <w:rPr>
          <w:rFonts w:ascii="Times New Roman" w:hAnsi="Times New Roman"/>
          <w:sz w:val="24"/>
          <w:szCs w:val="24"/>
          <w:lang w:val="sr-Cyrl-RS"/>
        </w:rPr>
        <w:t xml:space="preserve"> Санела Страиновић (заменик Драгана Јовановића</w:t>
      </w:r>
      <w:r w:rsidR="00131206">
        <w:rPr>
          <w:rFonts w:ascii="Times New Roman" w:hAnsi="Times New Roman"/>
          <w:sz w:val="24"/>
          <w:szCs w:val="24"/>
          <w:lang w:val="sr-Cyrl-RS"/>
        </w:rPr>
        <w:t>),</w:t>
      </w:r>
      <w:r w:rsidR="00C526BD">
        <w:rPr>
          <w:rFonts w:ascii="Times New Roman" w:hAnsi="Times New Roman"/>
          <w:sz w:val="24"/>
          <w:szCs w:val="24"/>
          <w:lang w:val="sr-Cyrl-RS"/>
        </w:rPr>
        <w:t xml:space="preserve"> </w:t>
      </w:r>
      <w:r w:rsidRPr="001C502E">
        <w:rPr>
          <w:rFonts w:ascii="Times New Roman" w:hAnsi="Times New Roman"/>
          <w:sz w:val="24"/>
          <w:szCs w:val="24"/>
          <w:lang w:val="sr-Cyrl-RS"/>
        </w:rPr>
        <w:t>Драган Јонић</w:t>
      </w:r>
      <w:r w:rsidRPr="001C502E">
        <w:rPr>
          <w:rFonts w:ascii="Times New Roman" w:hAnsi="Times New Roman"/>
          <w:sz w:val="24"/>
          <w:szCs w:val="24"/>
        </w:rPr>
        <w:t xml:space="preserve"> (</w:t>
      </w:r>
      <w:proofErr w:type="spellStart"/>
      <w:r w:rsidRPr="001C502E">
        <w:rPr>
          <w:rFonts w:ascii="Times New Roman" w:hAnsi="Times New Roman"/>
          <w:sz w:val="24"/>
          <w:szCs w:val="24"/>
        </w:rPr>
        <w:t>замени</w:t>
      </w:r>
      <w:proofErr w:type="spellEnd"/>
      <w:r w:rsidRPr="001C502E">
        <w:rPr>
          <w:rFonts w:ascii="Times New Roman" w:hAnsi="Times New Roman"/>
          <w:sz w:val="24"/>
          <w:szCs w:val="24"/>
          <w:lang w:val="sr-Cyrl-RS"/>
        </w:rPr>
        <w:t>к Горана Петковића</w:t>
      </w:r>
      <w:r w:rsidRPr="001C502E">
        <w:rPr>
          <w:rFonts w:ascii="Times New Roman" w:hAnsi="Times New Roman"/>
          <w:sz w:val="24"/>
          <w:szCs w:val="24"/>
        </w:rPr>
        <w:t>)</w:t>
      </w:r>
      <w:r w:rsidR="00C526BD">
        <w:rPr>
          <w:rFonts w:ascii="Times New Roman" w:hAnsi="Times New Roman"/>
          <w:sz w:val="24"/>
          <w:szCs w:val="24"/>
          <w:lang w:val="sr-Cyrl-RS"/>
        </w:rPr>
        <w:t xml:space="preserve"> и др Борислав Антонијевић (</w:t>
      </w:r>
      <w:r w:rsidR="00C526BD" w:rsidRPr="00C526BD">
        <w:rPr>
          <w:rFonts w:ascii="Times New Roman" w:eastAsia="Times New Roman" w:hAnsi="Times New Roman"/>
          <w:sz w:val="24"/>
          <w:szCs w:val="24"/>
          <w:lang w:val="sr-Cyrl-RS" w:eastAsia="en-GB"/>
        </w:rPr>
        <w:t>заменик проф. др Бранимира Несторовића</w:t>
      </w:r>
      <w:r w:rsidR="00C526BD">
        <w:rPr>
          <w:rFonts w:ascii="Times New Roman" w:eastAsia="Times New Roman" w:hAnsi="Times New Roman"/>
          <w:sz w:val="24"/>
          <w:szCs w:val="24"/>
          <w:lang w:val="sr-Cyrl-RS" w:eastAsia="en-GB"/>
        </w:rPr>
        <w:t>).</w:t>
      </w:r>
    </w:p>
    <w:p w:rsidR="005619E2" w:rsidRDefault="003348FB" w:rsidP="00A878FE">
      <w:pPr>
        <w:pStyle w:val="NoSpacing"/>
        <w:ind w:firstLine="720"/>
        <w:jc w:val="both"/>
        <w:rPr>
          <w:rFonts w:ascii="Times New Roman" w:hAnsi="Times New Roman"/>
          <w:sz w:val="24"/>
          <w:szCs w:val="24"/>
          <w:lang w:val="sr-Cyrl-CS"/>
        </w:rPr>
      </w:pPr>
      <w:proofErr w:type="spellStart"/>
      <w:r w:rsidRPr="001C57A0">
        <w:rPr>
          <w:rFonts w:ascii="Times New Roman" w:hAnsi="Times New Roman"/>
          <w:sz w:val="24"/>
          <w:szCs w:val="24"/>
        </w:rPr>
        <w:t>Седници</w:t>
      </w:r>
      <w:proofErr w:type="spellEnd"/>
      <w:r w:rsidRPr="001C57A0">
        <w:rPr>
          <w:rFonts w:ascii="Times New Roman" w:hAnsi="Times New Roman"/>
          <w:sz w:val="24"/>
          <w:szCs w:val="24"/>
        </w:rPr>
        <w:t xml:space="preserve"> </w:t>
      </w:r>
      <w:r w:rsidRPr="001C57A0">
        <w:rPr>
          <w:rFonts w:ascii="Times New Roman" w:hAnsi="Times New Roman"/>
          <w:sz w:val="24"/>
          <w:szCs w:val="24"/>
          <w:lang w:val="sr-Cyrl-RS"/>
        </w:rPr>
        <w:t>ни</w:t>
      </w:r>
      <w:r w:rsidR="00836D3A" w:rsidRPr="001C57A0">
        <w:rPr>
          <w:rFonts w:ascii="Times New Roman" w:hAnsi="Times New Roman"/>
          <w:sz w:val="24"/>
          <w:szCs w:val="24"/>
          <w:lang w:val="sr-Cyrl-RS"/>
        </w:rPr>
        <w:t>су</w:t>
      </w:r>
      <w:r w:rsidRPr="001C57A0">
        <w:rPr>
          <w:rFonts w:ascii="Times New Roman" w:hAnsi="Times New Roman"/>
          <w:sz w:val="24"/>
          <w:szCs w:val="24"/>
          <w:lang w:val="sr-Cyrl-RS"/>
        </w:rPr>
        <w:t xml:space="preserve"> </w:t>
      </w:r>
      <w:proofErr w:type="spellStart"/>
      <w:r w:rsidRPr="001C57A0">
        <w:rPr>
          <w:rFonts w:ascii="Times New Roman" w:hAnsi="Times New Roman"/>
          <w:sz w:val="24"/>
          <w:szCs w:val="24"/>
        </w:rPr>
        <w:t>присуствова</w:t>
      </w:r>
      <w:proofErr w:type="spellEnd"/>
      <w:r w:rsidR="006449A2">
        <w:rPr>
          <w:rFonts w:ascii="Times New Roman" w:hAnsi="Times New Roman"/>
          <w:sz w:val="24"/>
          <w:szCs w:val="24"/>
          <w:lang w:val="sr-Cyrl-RS"/>
        </w:rPr>
        <w:t xml:space="preserve">ли </w:t>
      </w:r>
      <w:r w:rsidR="006449A2" w:rsidRPr="006449A2">
        <w:rPr>
          <w:rFonts w:ascii="Times New Roman" w:hAnsi="Times New Roman"/>
          <w:sz w:val="24"/>
          <w:szCs w:val="24"/>
          <w:lang w:val="sr-Cyrl-CS"/>
        </w:rPr>
        <w:t>чланови Одбора</w:t>
      </w:r>
      <w:r w:rsidR="001C502E">
        <w:rPr>
          <w:rFonts w:ascii="Times New Roman" w:hAnsi="Times New Roman"/>
          <w:sz w:val="24"/>
          <w:szCs w:val="24"/>
          <w:lang w:val="sr-Latn-RS"/>
        </w:rPr>
        <w:t>:</w:t>
      </w:r>
      <w:r w:rsidR="00C526BD">
        <w:rPr>
          <w:rFonts w:ascii="Times New Roman" w:hAnsi="Times New Roman"/>
          <w:sz w:val="24"/>
          <w:szCs w:val="24"/>
          <w:lang w:val="sr-Cyrl-RS"/>
        </w:rPr>
        <w:t xml:space="preserve"> Зоран Сандић </w:t>
      </w:r>
      <w:r w:rsidR="007F7349">
        <w:rPr>
          <w:rFonts w:ascii="Times New Roman" w:hAnsi="Times New Roman"/>
          <w:sz w:val="24"/>
          <w:szCs w:val="24"/>
          <w:lang w:val="sr-Cyrl-RS"/>
        </w:rPr>
        <w:t xml:space="preserve">и </w:t>
      </w:r>
      <w:r w:rsidR="00633BDD">
        <w:rPr>
          <w:rFonts w:ascii="Times New Roman" w:hAnsi="Times New Roman"/>
          <w:sz w:val="24"/>
          <w:szCs w:val="24"/>
          <w:lang w:val="sr-Cyrl-RS"/>
        </w:rPr>
        <w:t>др Ана</w:t>
      </w:r>
      <w:r w:rsidR="00633BDD" w:rsidRPr="00633BDD">
        <w:rPr>
          <w:rFonts w:ascii="Times New Roman" w:hAnsi="Times New Roman"/>
          <w:sz w:val="24"/>
          <w:szCs w:val="24"/>
          <w:lang w:val="sr-Cyrl-RS"/>
        </w:rPr>
        <w:t xml:space="preserve"> Орег</w:t>
      </w:r>
      <w:r w:rsidR="009A282C">
        <w:rPr>
          <w:rFonts w:ascii="Times New Roman" w:hAnsi="Times New Roman"/>
          <w:sz w:val="24"/>
          <w:szCs w:val="24"/>
          <w:lang w:val="sr-Cyrl-RS"/>
        </w:rPr>
        <w:t xml:space="preserve"> </w:t>
      </w:r>
      <w:r w:rsidR="006449A2" w:rsidRPr="00B00D6D">
        <w:rPr>
          <w:rFonts w:ascii="Times New Roman" w:hAnsi="Times New Roman"/>
          <w:sz w:val="24"/>
          <w:szCs w:val="24"/>
          <w:lang w:val="sr-Cyrl-RS"/>
        </w:rPr>
        <w:t>као ни</w:t>
      </w:r>
      <w:r w:rsidR="006449A2" w:rsidRPr="00B00D6D">
        <w:rPr>
          <w:rFonts w:ascii="Times New Roman" w:hAnsi="Times New Roman"/>
          <w:sz w:val="24"/>
          <w:szCs w:val="24"/>
          <w:lang w:val="sr-Cyrl-CS"/>
        </w:rPr>
        <w:t xml:space="preserve"> њихови заменици.</w:t>
      </w:r>
      <w:r w:rsidR="00B25D8E">
        <w:rPr>
          <w:rFonts w:ascii="Times New Roman" w:hAnsi="Times New Roman"/>
          <w:sz w:val="24"/>
          <w:szCs w:val="24"/>
          <w:lang w:val="sr-Cyrl-CS"/>
        </w:rPr>
        <w:t xml:space="preserve"> </w:t>
      </w:r>
    </w:p>
    <w:p w:rsidR="00CE7119" w:rsidRPr="00CE7119" w:rsidRDefault="006237BB" w:rsidP="00CE7119">
      <w:pPr>
        <w:spacing w:after="0"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Седници су присуствовали и народни посланици</w:t>
      </w:r>
      <w:r w:rsidR="008937A9">
        <w:rPr>
          <w:rFonts w:ascii="Times New Roman" w:eastAsia="Calibri" w:hAnsi="Times New Roman" w:cs="Times New Roman"/>
          <w:sz w:val="24"/>
          <w:szCs w:val="24"/>
          <w:lang w:val="sr-Cyrl-RS"/>
        </w:rPr>
        <w:t xml:space="preserve"> Срђан Миливојевић, Александар Јовановић и др </w:t>
      </w:r>
      <w:proofErr w:type="spellStart"/>
      <w:r w:rsidR="008937A9" w:rsidRPr="008937A9">
        <w:rPr>
          <w:rFonts w:ascii="Times New Roman" w:eastAsia="Calibri" w:hAnsi="Times New Roman" w:cs="Times New Roman"/>
          <w:sz w:val="24"/>
          <w:szCs w:val="24"/>
        </w:rPr>
        <w:t>Ана</w:t>
      </w:r>
      <w:proofErr w:type="spellEnd"/>
      <w:r w:rsidR="008937A9" w:rsidRPr="008937A9">
        <w:rPr>
          <w:rFonts w:ascii="Times New Roman" w:eastAsia="Calibri" w:hAnsi="Times New Roman" w:cs="Times New Roman"/>
          <w:sz w:val="24"/>
          <w:szCs w:val="24"/>
        </w:rPr>
        <w:t xml:space="preserve"> </w:t>
      </w:r>
      <w:proofErr w:type="spellStart"/>
      <w:r w:rsidR="008937A9" w:rsidRPr="008937A9">
        <w:rPr>
          <w:rFonts w:ascii="Times New Roman" w:eastAsia="Calibri" w:hAnsi="Times New Roman" w:cs="Times New Roman"/>
          <w:sz w:val="24"/>
          <w:szCs w:val="24"/>
        </w:rPr>
        <w:t>Јаковљевић</w:t>
      </w:r>
      <w:proofErr w:type="spellEnd"/>
      <w:r w:rsidR="008937A9">
        <w:rPr>
          <w:rFonts w:ascii="Times New Roman" w:eastAsia="Calibri" w:hAnsi="Times New Roman" w:cs="Times New Roman"/>
          <w:sz w:val="24"/>
          <w:szCs w:val="24"/>
          <w:lang w:val="sr-Cyrl-RS"/>
        </w:rPr>
        <w:t>,</w:t>
      </w:r>
      <w:r w:rsidR="008937A9">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који нису</w:t>
      </w:r>
      <w:r w:rsidR="00CE7119" w:rsidRPr="00CE7119">
        <w:rPr>
          <w:rFonts w:ascii="Times New Roman" w:eastAsia="Calibri" w:hAnsi="Times New Roman" w:cs="Times New Roman"/>
          <w:sz w:val="24"/>
          <w:szCs w:val="24"/>
          <w:lang w:val="sr-Cyrl-CS"/>
        </w:rPr>
        <w:t xml:space="preserve"> члан</w:t>
      </w:r>
      <w:r>
        <w:rPr>
          <w:rFonts w:ascii="Times New Roman" w:eastAsia="Calibri" w:hAnsi="Times New Roman" w:cs="Times New Roman"/>
          <w:sz w:val="24"/>
          <w:szCs w:val="24"/>
          <w:lang w:val="sr-Cyrl-CS"/>
        </w:rPr>
        <w:t xml:space="preserve">ови </w:t>
      </w:r>
      <w:r w:rsidR="00CE7119" w:rsidRPr="00CE7119">
        <w:rPr>
          <w:rFonts w:ascii="Times New Roman" w:eastAsia="Calibri" w:hAnsi="Times New Roman" w:cs="Times New Roman"/>
          <w:sz w:val="24"/>
          <w:szCs w:val="24"/>
          <w:lang w:val="sr-Cyrl-CS"/>
        </w:rPr>
        <w:t>Одбора.</w:t>
      </w:r>
    </w:p>
    <w:p w:rsidR="008937A9" w:rsidRPr="008937A9" w:rsidRDefault="00B25D8E" w:rsidP="007574D2">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Седниц</w:t>
      </w:r>
      <w:r w:rsidR="00A878FE">
        <w:rPr>
          <w:rFonts w:ascii="Times New Roman" w:hAnsi="Times New Roman" w:cs="Times New Roman"/>
          <w:sz w:val="24"/>
          <w:szCs w:val="24"/>
          <w:lang w:val="sr-Cyrl-CS"/>
        </w:rPr>
        <w:t>и су присуствовали представници</w:t>
      </w:r>
      <w:r w:rsidR="005619E2">
        <w:rPr>
          <w:rFonts w:ascii="Times New Roman" w:hAnsi="Times New Roman" w:cs="Times New Roman"/>
          <w:sz w:val="24"/>
          <w:szCs w:val="24"/>
          <w:lang w:val="sr-Cyrl-CS"/>
        </w:rPr>
        <w:t xml:space="preserve"> </w:t>
      </w:r>
      <w:r w:rsidR="003348FB" w:rsidRPr="001C57A0">
        <w:rPr>
          <w:rFonts w:ascii="Times New Roman" w:hAnsi="Times New Roman" w:cs="Times New Roman"/>
          <w:sz w:val="24"/>
          <w:szCs w:val="24"/>
          <w:lang w:val="sr-Cyrl-CS"/>
        </w:rPr>
        <w:t>Министарства пољоприв</w:t>
      </w:r>
      <w:r w:rsidR="00CE7119">
        <w:rPr>
          <w:rFonts w:ascii="Times New Roman" w:hAnsi="Times New Roman" w:cs="Times New Roman"/>
          <w:sz w:val="24"/>
          <w:szCs w:val="24"/>
          <w:lang w:val="sr-Cyrl-CS"/>
        </w:rPr>
        <w:t>р</w:t>
      </w:r>
      <w:r w:rsidR="008937A9">
        <w:rPr>
          <w:rFonts w:ascii="Times New Roman" w:hAnsi="Times New Roman" w:cs="Times New Roman"/>
          <w:sz w:val="24"/>
          <w:szCs w:val="24"/>
          <w:lang w:val="sr-Cyrl-CS"/>
        </w:rPr>
        <w:t>еде, шумарства и вод</w:t>
      </w:r>
      <w:r w:rsidR="006237BB">
        <w:rPr>
          <w:rFonts w:ascii="Times New Roman" w:hAnsi="Times New Roman" w:cs="Times New Roman"/>
          <w:sz w:val="24"/>
          <w:szCs w:val="24"/>
          <w:lang w:val="sr-Cyrl-CS"/>
        </w:rPr>
        <w:t>опривреде:</w:t>
      </w:r>
      <w:r w:rsidR="008937A9">
        <w:rPr>
          <w:rFonts w:ascii="Times New Roman" w:hAnsi="Times New Roman" w:cs="Times New Roman"/>
          <w:sz w:val="24"/>
          <w:szCs w:val="24"/>
          <w:lang w:val="sr-Cyrl-CS"/>
        </w:rPr>
        <w:t xml:space="preserve"> </w:t>
      </w:r>
      <w:r w:rsidR="008937A9" w:rsidRPr="008937A9">
        <w:rPr>
          <w:rFonts w:ascii="Times New Roman" w:hAnsi="Times New Roman" w:cs="Times New Roman"/>
          <w:sz w:val="24"/>
          <w:szCs w:val="24"/>
          <w:lang w:val="sr-Cyrl-CS"/>
        </w:rPr>
        <w:t>Јелена Благојевић, државни секретар,</w:t>
      </w:r>
      <w:r w:rsidR="008937A9">
        <w:rPr>
          <w:rFonts w:ascii="Times New Roman" w:hAnsi="Times New Roman" w:cs="Times New Roman"/>
          <w:sz w:val="24"/>
          <w:szCs w:val="24"/>
          <w:lang w:val="sr-Cyrl-RS"/>
        </w:rPr>
        <w:t xml:space="preserve"> </w:t>
      </w:r>
      <w:r w:rsidR="008937A9" w:rsidRPr="008937A9">
        <w:rPr>
          <w:rFonts w:ascii="Times New Roman" w:hAnsi="Times New Roman" w:cs="Times New Roman"/>
          <w:sz w:val="24"/>
          <w:szCs w:val="24"/>
          <w:lang w:val="sr-Cyrl-RS"/>
        </w:rPr>
        <w:t>Теодора Јаковљевић, помоћник министра,</w:t>
      </w:r>
      <w:r w:rsidR="008937A9">
        <w:rPr>
          <w:rFonts w:ascii="Times New Roman" w:hAnsi="Times New Roman" w:cs="Times New Roman"/>
          <w:sz w:val="24"/>
          <w:szCs w:val="24"/>
          <w:lang w:val="sr-Cyrl-RS"/>
        </w:rPr>
        <w:t xml:space="preserve"> </w:t>
      </w:r>
      <w:r w:rsidR="008937A9" w:rsidRPr="008937A9">
        <w:rPr>
          <w:rFonts w:ascii="Times New Roman" w:hAnsi="Times New Roman" w:cs="Times New Roman"/>
          <w:sz w:val="24"/>
          <w:szCs w:val="24"/>
          <w:lang w:val="sr-Cyrl-RS"/>
        </w:rPr>
        <w:t>Бојан Живковић, помоћник директора з</w:t>
      </w:r>
      <w:r w:rsidR="008937A9">
        <w:rPr>
          <w:rFonts w:ascii="Times New Roman" w:hAnsi="Times New Roman" w:cs="Times New Roman"/>
          <w:sz w:val="24"/>
          <w:szCs w:val="24"/>
          <w:lang w:val="sr-Cyrl-RS"/>
        </w:rPr>
        <w:t xml:space="preserve">а економско-финансијске послове у Управи за аграрна плаћања, </w:t>
      </w:r>
      <w:r w:rsidR="008937A9" w:rsidRPr="008937A9">
        <w:rPr>
          <w:rFonts w:ascii="Times New Roman" w:hAnsi="Times New Roman" w:cs="Times New Roman"/>
          <w:sz w:val="24"/>
          <w:szCs w:val="24"/>
          <w:lang w:val="sr-Cyrl-RS"/>
        </w:rPr>
        <w:t>Милица Павловић, помоћник дире</w:t>
      </w:r>
      <w:r w:rsidR="008937A9">
        <w:rPr>
          <w:rFonts w:ascii="Times New Roman" w:hAnsi="Times New Roman" w:cs="Times New Roman"/>
          <w:sz w:val="24"/>
          <w:szCs w:val="24"/>
          <w:lang w:val="sr-Cyrl-RS"/>
        </w:rPr>
        <w:t xml:space="preserve">ктора за правне и опште послове </w:t>
      </w:r>
      <w:r w:rsidR="008937A9" w:rsidRPr="008937A9">
        <w:rPr>
          <w:rFonts w:ascii="Times New Roman" w:hAnsi="Times New Roman" w:cs="Times New Roman"/>
          <w:sz w:val="24"/>
          <w:szCs w:val="24"/>
          <w:lang w:val="sr-Cyrl-RS"/>
        </w:rPr>
        <w:t>у Управи за аграрна плаћања</w:t>
      </w:r>
      <w:r w:rsidR="008937A9">
        <w:rPr>
          <w:rFonts w:ascii="Times New Roman" w:hAnsi="Times New Roman" w:cs="Times New Roman"/>
          <w:sz w:val="24"/>
          <w:szCs w:val="24"/>
          <w:lang w:val="sr-Cyrl-RS"/>
        </w:rPr>
        <w:t>.</w:t>
      </w:r>
    </w:p>
    <w:p w:rsidR="005619E2" w:rsidRDefault="007574D2" w:rsidP="00A878F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почетку седнице, председник Одбора је обавестио присутне народне посланике да је н</w:t>
      </w:r>
      <w:r w:rsidR="008937A9" w:rsidRPr="008937A9">
        <w:rPr>
          <w:rFonts w:ascii="Times New Roman" w:hAnsi="Times New Roman" w:cs="Times New Roman"/>
          <w:sz w:val="24"/>
          <w:szCs w:val="24"/>
          <w:lang w:val="sr-Cyrl-RS"/>
        </w:rPr>
        <w:t>а основу члана 71. ст. 1. и 2. Пословника Народне скупшт</w:t>
      </w:r>
      <w:r>
        <w:rPr>
          <w:rFonts w:ascii="Times New Roman" w:hAnsi="Times New Roman" w:cs="Times New Roman"/>
          <w:sz w:val="24"/>
          <w:szCs w:val="24"/>
          <w:lang w:val="sr-Cyrl-RS"/>
        </w:rPr>
        <w:t xml:space="preserve">ине Републике Србије, поднет </w:t>
      </w:r>
      <w:r w:rsidR="008937A9" w:rsidRPr="008937A9">
        <w:rPr>
          <w:rFonts w:ascii="Times New Roman" w:hAnsi="Times New Roman" w:cs="Times New Roman"/>
          <w:sz w:val="24"/>
          <w:szCs w:val="24"/>
          <w:lang w:val="sr-Cyrl-RS"/>
        </w:rPr>
        <w:t>захтев шест народних посланика за сазивање</w:t>
      </w:r>
      <w:r>
        <w:rPr>
          <w:rFonts w:ascii="Times New Roman" w:hAnsi="Times New Roman" w:cs="Times New Roman"/>
          <w:sz w:val="24"/>
          <w:szCs w:val="24"/>
          <w:lang w:val="sr-Cyrl-RS"/>
        </w:rPr>
        <w:t xml:space="preserve"> седнице Одбора са следећим</w:t>
      </w:r>
      <w:r w:rsidR="008937A9" w:rsidRPr="008937A9">
        <w:rPr>
          <w:rFonts w:ascii="Times New Roman" w:hAnsi="Times New Roman" w:cs="Times New Roman"/>
          <w:sz w:val="24"/>
          <w:szCs w:val="24"/>
          <w:lang w:val="sr-Cyrl-RS"/>
        </w:rPr>
        <w:t>:</w:t>
      </w:r>
    </w:p>
    <w:p w:rsidR="00714B89" w:rsidRPr="00CE7119" w:rsidRDefault="00714B89" w:rsidP="00714B89">
      <w:pPr>
        <w:spacing w:after="0" w:line="240" w:lineRule="auto"/>
        <w:jc w:val="both"/>
        <w:rPr>
          <w:rFonts w:ascii="Times New Roman" w:eastAsia="Times New Roman" w:hAnsi="Times New Roman" w:cs="Times New Roman"/>
          <w:sz w:val="24"/>
          <w:szCs w:val="24"/>
          <w:lang w:val="sr-Cyrl-RS"/>
        </w:rPr>
      </w:pPr>
    </w:p>
    <w:p w:rsidR="000E29F8" w:rsidRPr="001C57A0" w:rsidRDefault="00944BF2" w:rsidP="00714B89">
      <w:pPr>
        <w:spacing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Д н е в н и   р е д</w:t>
      </w:r>
      <w:r w:rsidR="000E29F8">
        <w:rPr>
          <w:rFonts w:ascii="Times New Roman" w:hAnsi="Times New Roman" w:cs="Times New Roman"/>
          <w:sz w:val="24"/>
          <w:szCs w:val="24"/>
          <w:lang w:val="sr-Cyrl-CS"/>
        </w:rPr>
        <w:t xml:space="preserve"> </w:t>
      </w:r>
    </w:p>
    <w:p w:rsidR="009D116F" w:rsidRPr="007574D2" w:rsidRDefault="006237BB" w:rsidP="007574D2">
      <w:pPr>
        <w:pStyle w:val="ListParagraph"/>
        <w:widowControl w:val="0"/>
        <w:numPr>
          <w:ilvl w:val="0"/>
          <w:numId w:val="4"/>
        </w:numPr>
        <w:spacing w:after="390" w:line="306" w:lineRule="exact"/>
        <w:jc w:val="both"/>
        <w:rPr>
          <w:rStyle w:val="FontStyle12"/>
          <w:rFonts w:eastAsia="Times New Roman"/>
          <w:color w:val="auto"/>
          <w:sz w:val="24"/>
          <w:szCs w:val="24"/>
        </w:rPr>
      </w:pPr>
      <w:proofErr w:type="spellStart"/>
      <w:r w:rsidRPr="009271FC">
        <w:rPr>
          <w:rFonts w:ascii="Times New Roman" w:eastAsia="Times New Roman" w:hAnsi="Times New Roman" w:cs="Times New Roman"/>
          <w:sz w:val="24"/>
          <w:szCs w:val="24"/>
        </w:rPr>
        <w:t>Праћење</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извршавања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b/>
          <w:bCs/>
          <w:color w:val="000000"/>
          <w:sz w:val="24"/>
          <w:szCs w:val="24"/>
          <w:shd w:val="clear" w:color="auto" w:fill="FFFFFF"/>
        </w:rPr>
        <w:t>Правнлника</w:t>
      </w:r>
      <w:proofErr w:type="spellEnd"/>
      <w:r w:rsidRPr="009271FC">
        <w:rPr>
          <w:rFonts w:ascii="Times New Roman" w:eastAsia="Times New Roman" w:hAnsi="Times New Roman" w:cs="Times New Roman"/>
          <w:b/>
          <w:bCs/>
          <w:color w:val="000000"/>
          <w:sz w:val="24"/>
          <w:szCs w:val="24"/>
          <w:shd w:val="clear" w:color="auto" w:fill="FFFFFF"/>
        </w:rPr>
        <w:t xml:space="preserve"> о </w:t>
      </w:r>
      <w:proofErr w:type="spellStart"/>
      <w:r w:rsidRPr="009271FC">
        <w:rPr>
          <w:rFonts w:ascii="Times New Roman" w:eastAsia="Times New Roman" w:hAnsi="Times New Roman" w:cs="Times New Roman"/>
          <w:b/>
          <w:bCs/>
          <w:color w:val="000000"/>
          <w:sz w:val="24"/>
          <w:szCs w:val="24"/>
          <w:shd w:val="clear" w:color="auto" w:fill="FFFFFF"/>
        </w:rPr>
        <w:t>упнсу</w:t>
      </w:r>
      <w:proofErr w:type="spellEnd"/>
      <w:r w:rsidRPr="009271FC">
        <w:rPr>
          <w:rFonts w:ascii="Times New Roman" w:eastAsia="Times New Roman" w:hAnsi="Times New Roman" w:cs="Times New Roman"/>
          <w:b/>
          <w:bCs/>
          <w:color w:val="000000"/>
          <w:sz w:val="24"/>
          <w:szCs w:val="24"/>
          <w:shd w:val="clear" w:color="auto" w:fill="FFFFFF"/>
        </w:rPr>
        <w:t xml:space="preserve"> у </w:t>
      </w:r>
      <w:proofErr w:type="spellStart"/>
      <w:r w:rsidRPr="009271FC">
        <w:rPr>
          <w:rFonts w:ascii="Times New Roman" w:eastAsia="Times New Roman" w:hAnsi="Times New Roman" w:cs="Times New Roman"/>
          <w:b/>
          <w:bCs/>
          <w:color w:val="000000"/>
          <w:sz w:val="24"/>
          <w:szCs w:val="24"/>
          <w:shd w:val="clear" w:color="auto" w:fill="FFFFFF"/>
        </w:rPr>
        <w:t>Регистар</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пољопривредних</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газдинстава</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промени</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података</w:t>
      </w:r>
      <w:proofErr w:type="spellEnd"/>
      <w:r w:rsidRPr="009271FC">
        <w:rPr>
          <w:rFonts w:ascii="Times New Roman" w:eastAsia="Times New Roman" w:hAnsi="Times New Roman" w:cs="Times New Roman"/>
          <w:b/>
          <w:bCs/>
          <w:color w:val="000000"/>
          <w:sz w:val="24"/>
          <w:szCs w:val="24"/>
          <w:shd w:val="clear" w:color="auto" w:fill="FFFFFF"/>
        </w:rPr>
        <w:t xml:space="preserve"> и </w:t>
      </w:r>
      <w:proofErr w:type="spellStart"/>
      <w:r w:rsidRPr="009271FC">
        <w:rPr>
          <w:rFonts w:ascii="Times New Roman" w:eastAsia="Times New Roman" w:hAnsi="Times New Roman" w:cs="Times New Roman"/>
          <w:b/>
          <w:bCs/>
          <w:color w:val="000000"/>
          <w:sz w:val="24"/>
          <w:szCs w:val="24"/>
          <w:shd w:val="clear" w:color="auto" w:fill="FFFFFF"/>
        </w:rPr>
        <w:t>обнови</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регистрације</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електронском</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поступању</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као</w:t>
      </w:r>
      <w:proofErr w:type="spellEnd"/>
      <w:r w:rsidRPr="009271FC">
        <w:rPr>
          <w:rFonts w:ascii="Times New Roman" w:eastAsia="Times New Roman" w:hAnsi="Times New Roman" w:cs="Times New Roman"/>
          <w:b/>
          <w:bCs/>
          <w:color w:val="000000"/>
          <w:sz w:val="24"/>
          <w:szCs w:val="24"/>
          <w:shd w:val="clear" w:color="auto" w:fill="FFFFFF"/>
        </w:rPr>
        <w:t xml:space="preserve"> и </w:t>
      </w:r>
      <w:proofErr w:type="spellStart"/>
      <w:r w:rsidRPr="009271FC">
        <w:rPr>
          <w:rFonts w:ascii="Times New Roman" w:eastAsia="Times New Roman" w:hAnsi="Times New Roman" w:cs="Times New Roman"/>
          <w:b/>
          <w:bCs/>
          <w:color w:val="000000"/>
          <w:sz w:val="24"/>
          <w:szCs w:val="24"/>
          <w:shd w:val="clear" w:color="auto" w:fill="FFFFFF"/>
        </w:rPr>
        <w:t>условима</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за</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пасиван</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статус</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пољопривредног</w:t>
      </w:r>
      <w:proofErr w:type="spellEnd"/>
      <w:r w:rsidRPr="009271FC">
        <w:rPr>
          <w:rFonts w:ascii="Times New Roman" w:eastAsia="Times New Roman" w:hAnsi="Times New Roman" w:cs="Times New Roman"/>
          <w:b/>
          <w:bCs/>
          <w:color w:val="000000"/>
          <w:sz w:val="24"/>
          <w:szCs w:val="24"/>
          <w:shd w:val="clear" w:color="auto" w:fill="FFFFFF"/>
        </w:rPr>
        <w:t xml:space="preserve"> </w:t>
      </w:r>
      <w:proofErr w:type="spellStart"/>
      <w:r w:rsidRPr="009271FC">
        <w:rPr>
          <w:rFonts w:ascii="Times New Roman" w:eastAsia="Times New Roman" w:hAnsi="Times New Roman" w:cs="Times New Roman"/>
          <w:b/>
          <w:bCs/>
          <w:color w:val="000000"/>
          <w:sz w:val="24"/>
          <w:szCs w:val="24"/>
          <w:shd w:val="clear" w:color="auto" w:fill="FFFFFF"/>
        </w:rPr>
        <w:t>газдинства</w:t>
      </w:r>
      <w:proofErr w:type="spellEnd"/>
      <w:r w:rsidRPr="009271FC">
        <w:rPr>
          <w:rFonts w:ascii="Times New Roman" w:eastAsia="Times New Roman" w:hAnsi="Times New Roman" w:cs="Times New Roman"/>
          <w:b/>
          <w:bCs/>
          <w:color w:val="000000"/>
          <w:sz w:val="24"/>
          <w:szCs w:val="24"/>
          <w:shd w:val="clear" w:color="auto" w:fill="FFFFFF"/>
        </w:rPr>
        <w:t xml:space="preserve"> </w:t>
      </w:r>
      <w:r w:rsidRPr="009271FC">
        <w:rPr>
          <w:rFonts w:ascii="Times New Roman" w:eastAsia="Times New Roman" w:hAnsi="Times New Roman" w:cs="Times New Roman"/>
          <w:sz w:val="24"/>
          <w:szCs w:val="24"/>
        </w:rPr>
        <w:t>("</w:t>
      </w:r>
      <w:proofErr w:type="spellStart"/>
      <w:r w:rsidRPr="009271FC">
        <w:rPr>
          <w:rFonts w:ascii="Times New Roman" w:eastAsia="Times New Roman" w:hAnsi="Times New Roman" w:cs="Times New Roman"/>
          <w:sz w:val="24"/>
          <w:szCs w:val="24"/>
        </w:rPr>
        <w:t>Сл</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гласник</w:t>
      </w:r>
      <w:proofErr w:type="spellEnd"/>
      <w:r w:rsidRPr="009271FC">
        <w:rPr>
          <w:rFonts w:ascii="Times New Roman" w:eastAsia="Times New Roman" w:hAnsi="Times New Roman" w:cs="Times New Roman"/>
          <w:sz w:val="24"/>
          <w:szCs w:val="24"/>
        </w:rPr>
        <w:t xml:space="preserve"> РС", </w:t>
      </w:r>
      <w:proofErr w:type="spellStart"/>
      <w:r w:rsidRPr="009271FC">
        <w:rPr>
          <w:rFonts w:ascii="Times New Roman" w:eastAsia="Times New Roman" w:hAnsi="Times New Roman" w:cs="Times New Roman"/>
          <w:sz w:val="24"/>
          <w:szCs w:val="24"/>
        </w:rPr>
        <w:t>бр</w:t>
      </w:r>
      <w:proofErr w:type="spellEnd"/>
      <w:r w:rsidRPr="009271FC">
        <w:rPr>
          <w:rFonts w:ascii="Times New Roman" w:eastAsia="Times New Roman" w:hAnsi="Times New Roman" w:cs="Times New Roman"/>
          <w:sz w:val="24"/>
          <w:szCs w:val="24"/>
        </w:rPr>
        <w:t xml:space="preserve">. 25/23, 110/23, 3/24 и 34/24), </w:t>
      </w:r>
      <w:proofErr w:type="spellStart"/>
      <w:r w:rsidRPr="009271FC">
        <w:rPr>
          <w:rFonts w:ascii="Times New Roman" w:eastAsia="Times New Roman" w:hAnsi="Times New Roman" w:cs="Times New Roman"/>
          <w:sz w:val="24"/>
          <w:szCs w:val="24"/>
        </w:rPr>
        <w:t>са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посебним</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фокусом</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на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Поступак</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утврђивања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пасивног</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статуса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пољопривредног</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газдинства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регистрованог</w:t>
      </w:r>
      <w:proofErr w:type="spellEnd"/>
      <w:r w:rsidRPr="009271FC">
        <w:rPr>
          <w:rFonts w:ascii="Times New Roman" w:eastAsia="Times New Roman" w:hAnsi="Times New Roman" w:cs="Times New Roman"/>
          <w:sz w:val="24"/>
          <w:szCs w:val="24"/>
        </w:rPr>
        <w:t xml:space="preserve"> у </w:t>
      </w:r>
      <w:proofErr w:type="spellStart"/>
      <w:r w:rsidRPr="009271FC">
        <w:rPr>
          <w:rFonts w:ascii="Times New Roman" w:eastAsia="Times New Roman" w:hAnsi="Times New Roman" w:cs="Times New Roman"/>
          <w:sz w:val="24"/>
          <w:szCs w:val="24"/>
        </w:rPr>
        <w:t>Регистру</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пољопривредних</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газдинстава</w:t>
      </w:r>
      <w:proofErr w:type="spellEnd"/>
      <w:r w:rsidRPr="009271FC">
        <w:rPr>
          <w:rFonts w:ascii="Times New Roman" w:eastAsia="Times New Roman" w:hAnsi="Times New Roman" w:cs="Times New Roman"/>
          <w:sz w:val="24"/>
          <w:szCs w:val="24"/>
        </w:rPr>
        <w:t xml:space="preserve"> и </w:t>
      </w:r>
      <w:proofErr w:type="spellStart"/>
      <w:r w:rsidRPr="009271FC">
        <w:rPr>
          <w:rFonts w:ascii="Times New Roman" w:eastAsia="Times New Roman" w:hAnsi="Times New Roman" w:cs="Times New Roman"/>
          <w:sz w:val="24"/>
          <w:szCs w:val="24"/>
        </w:rPr>
        <w:t>доношењу</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поједниначких</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правних</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аката-решења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посебно</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решењима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којим</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се</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утврђујс</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пасиван</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статус</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пољопривредним</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газдинствима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чији</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су</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носиоци</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Златко</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Кокановић</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из</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села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Горње</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Недељице</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код</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Лознице</w:t>
      </w:r>
      <w:proofErr w:type="spellEnd"/>
      <w:r w:rsidRPr="009271FC">
        <w:rPr>
          <w:rFonts w:ascii="Times New Roman" w:eastAsia="Times New Roman" w:hAnsi="Times New Roman" w:cs="Times New Roman"/>
          <w:sz w:val="24"/>
          <w:szCs w:val="24"/>
        </w:rPr>
        <w:t xml:space="preserve">, и </w:t>
      </w:r>
      <w:proofErr w:type="spellStart"/>
      <w:r w:rsidRPr="009271FC">
        <w:rPr>
          <w:rFonts w:ascii="Times New Roman" w:eastAsia="Times New Roman" w:hAnsi="Times New Roman" w:cs="Times New Roman"/>
          <w:sz w:val="24"/>
          <w:szCs w:val="24"/>
        </w:rPr>
        <w:t>Предраг</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Вељковић</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из</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села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Пекчаница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код</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Краљева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као</w:t>
      </w:r>
      <w:proofErr w:type="spellEnd"/>
      <w:r w:rsidRPr="009271FC">
        <w:rPr>
          <w:rFonts w:ascii="Times New Roman" w:eastAsia="Times New Roman" w:hAnsi="Times New Roman" w:cs="Times New Roman"/>
          <w:sz w:val="24"/>
          <w:szCs w:val="24"/>
        </w:rPr>
        <w:t xml:space="preserve"> и, </w:t>
      </w:r>
      <w:proofErr w:type="spellStart"/>
      <w:r w:rsidRPr="009271FC">
        <w:rPr>
          <w:rFonts w:ascii="Times New Roman" w:eastAsia="Times New Roman" w:hAnsi="Times New Roman" w:cs="Times New Roman"/>
          <w:sz w:val="24"/>
          <w:szCs w:val="24"/>
        </w:rPr>
        <w:t>евентуално</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других</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носилаца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којима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је</w:t>
      </w:r>
      <w:proofErr w:type="spellEnd"/>
      <w:r w:rsidRPr="009271FC">
        <w:rPr>
          <w:rFonts w:ascii="Times New Roman" w:eastAsia="Times New Roman" w:hAnsi="Times New Roman" w:cs="Times New Roman"/>
          <w:sz w:val="24"/>
          <w:szCs w:val="24"/>
        </w:rPr>
        <w:t xml:space="preserve"> у </w:t>
      </w:r>
      <w:proofErr w:type="spellStart"/>
      <w:r w:rsidRPr="009271FC">
        <w:rPr>
          <w:rFonts w:ascii="Times New Roman" w:eastAsia="Times New Roman" w:hAnsi="Times New Roman" w:cs="Times New Roman"/>
          <w:sz w:val="24"/>
          <w:szCs w:val="24"/>
        </w:rPr>
        <w:t>претходних</w:t>
      </w:r>
      <w:proofErr w:type="spellEnd"/>
      <w:r w:rsidRPr="009271FC">
        <w:rPr>
          <w:rFonts w:ascii="Times New Roman" w:eastAsia="Times New Roman" w:hAnsi="Times New Roman" w:cs="Times New Roman"/>
          <w:sz w:val="24"/>
          <w:szCs w:val="24"/>
        </w:rPr>
        <w:t xml:space="preserve"> 30 </w:t>
      </w:r>
      <w:proofErr w:type="spellStart"/>
      <w:r w:rsidRPr="009271FC">
        <w:rPr>
          <w:rFonts w:ascii="Times New Roman" w:eastAsia="Times New Roman" w:hAnsi="Times New Roman" w:cs="Times New Roman"/>
          <w:sz w:val="24"/>
          <w:szCs w:val="24"/>
        </w:rPr>
        <w:t>дана</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утврђен</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пасиван</w:t>
      </w:r>
      <w:proofErr w:type="spellEnd"/>
      <w:r w:rsidRPr="009271FC">
        <w:rPr>
          <w:rFonts w:ascii="Times New Roman" w:eastAsia="Times New Roman" w:hAnsi="Times New Roman" w:cs="Times New Roman"/>
          <w:sz w:val="24"/>
          <w:szCs w:val="24"/>
        </w:rPr>
        <w:t xml:space="preserve"> </w:t>
      </w:r>
      <w:proofErr w:type="spellStart"/>
      <w:r w:rsidRPr="009271FC">
        <w:rPr>
          <w:rFonts w:ascii="Times New Roman" w:eastAsia="Times New Roman" w:hAnsi="Times New Roman" w:cs="Times New Roman"/>
          <w:sz w:val="24"/>
          <w:szCs w:val="24"/>
        </w:rPr>
        <w:t>статус</w:t>
      </w:r>
      <w:proofErr w:type="spellEnd"/>
      <w:r w:rsidRPr="009271FC">
        <w:rPr>
          <w:rFonts w:ascii="Times New Roman" w:eastAsia="Times New Roman" w:hAnsi="Times New Roman" w:cs="Times New Roman"/>
          <w:sz w:val="24"/>
          <w:szCs w:val="24"/>
        </w:rPr>
        <w:t>.</w:t>
      </w:r>
      <w:r w:rsidRPr="009271FC">
        <w:rPr>
          <w:rFonts w:ascii="Times New Roman" w:eastAsia="Times New Roman" w:hAnsi="Times New Roman" w:cs="Times New Roman"/>
          <w:sz w:val="24"/>
          <w:szCs w:val="24"/>
          <w:lang w:val="sr-Cyrl-RS"/>
        </w:rPr>
        <w:t xml:space="preserve"> </w:t>
      </w:r>
    </w:p>
    <w:p w:rsidR="009D116F" w:rsidRDefault="00D96150" w:rsidP="007F4CF9">
      <w:pPr>
        <w:spacing w:after="0" w:line="240" w:lineRule="auto"/>
        <w:ind w:firstLine="720"/>
        <w:jc w:val="both"/>
        <w:rPr>
          <w:rStyle w:val="FontStyle12"/>
          <w:sz w:val="24"/>
          <w:szCs w:val="24"/>
          <w:lang w:val="sr-Cyrl-CS" w:eastAsia="sr-Cyrl-CS"/>
        </w:rPr>
      </w:pPr>
      <w:r>
        <w:rPr>
          <w:rStyle w:val="FontStyle12"/>
          <w:sz w:val="24"/>
          <w:szCs w:val="24"/>
          <w:lang w:val="sr-Cyrl-CS" w:eastAsia="sr-Cyrl-CS"/>
        </w:rPr>
        <w:lastRenderedPageBreak/>
        <w:t xml:space="preserve">Прва </w:t>
      </w:r>
      <w:r w:rsidR="009D116F">
        <w:rPr>
          <w:rStyle w:val="FontStyle12"/>
          <w:sz w:val="24"/>
          <w:szCs w:val="24"/>
          <w:lang w:val="sr-Cyrl-CS" w:eastAsia="sr-Cyrl-CS"/>
        </w:rPr>
        <w:t xml:space="preserve">тачка дневног реда - </w:t>
      </w:r>
      <w:r w:rsidR="007F4CF9" w:rsidRPr="007F4CF9">
        <w:rPr>
          <w:rStyle w:val="FontStyle12"/>
          <w:sz w:val="24"/>
          <w:szCs w:val="24"/>
          <w:lang w:val="sr-Cyrl-CS" w:eastAsia="sr-Cyrl-CS"/>
        </w:rPr>
        <w:t>Праћење извршавања Правнлника о упнсу у Регистар пољопривредних газдинстава, промени података и обнови регистрације, електронском поступању, као и условима за пасиван статус пољопривредног газдинства ("Сл. гласник РС", бр. 25/23, 110/23, 3/24 и 34/24), са посебним фокусом на Поступак утврђивања пасивног статуса пољопривредног газдинства регистрованог у Регистру пољопривредних газдинстава и доношењу поједниначких правних аката-решења, посебно решењима којим се утврђујс пасиван статус пољопривредним газдинствима чији су носиоци: Златко Кокановић из села Горње Недељице, код Лознице, и Предраг Вељковић из села Пекчаница, код Краљева, као и, евентуално, других носилаца којима је у претходних 30 дана утврђен пасиван статус.</w:t>
      </w:r>
    </w:p>
    <w:p w:rsidR="007F4CF9" w:rsidRDefault="007F4CF9" w:rsidP="007F4CF9">
      <w:pPr>
        <w:spacing w:after="0" w:line="240" w:lineRule="auto"/>
        <w:ind w:firstLine="720"/>
        <w:jc w:val="both"/>
        <w:rPr>
          <w:rStyle w:val="FontStyle12"/>
          <w:sz w:val="24"/>
          <w:szCs w:val="24"/>
          <w:lang w:val="sr-Cyrl-CS" w:eastAsia="sr-Cyrl-CS"/>
        </w:rPr>
      </w:pPr>
    </w:p>
    <w:p w:rsidR="00072CEE" w:rsidRPr="00FB1CB7" w:rsidRDefault="003C13C1" w:rsidP="00072CEE">
      <w:pPr>
        <w:spacing w:after="0" w:line="240" w:lineRule="auto"/>
        <w:ind w:firstLine="720"/>
        <w:jc w:val="both"/>
        <w:rPr>
          <w:rFonts w:ascii="Times New Roman" w:hAnsi="Times New Roman" w:cs="Times New Roman"/>
          <w:color w:val="000000"/>
          <w:sz w:val="24"/>
          <w:szCs w:val="24"/>
          <w:lang w:val="sr-Cyrl-RS" w:eastAsia="sr-Cyrl-CS"/>
        </w:rPr>
      </w:pPr>
      <w:r w:rsidRPr="003C13C1">
        <w:rPr>
          <w:rFonts w:ascii="Times New Roman" w:hAnsi="Times New Roman" w:cs="Times New Roman"/>
          <w:color w:val="000000"/>
          <w:sz w:val="24"/>
          <w:szCs w:val="24"/>
          <w:lang w:val="sr-Cyrl-CS" w:eastAsia="sr-Cyrl-CS"/>
        </w:rPr>
        <w:t>Јелена Благојевић, државни секретар</w:t>
      </w:r>
      <w:r>
        <w:rPr>
          <w:rFonts w:ascii="Times New Roman" w:hAnsi="Times New Roman" w:cs="Times New Roman"/>
          <w:color w:val="000000"/>
          <w:sz w:val="24"/>
          <w:szCs w:val="24"/>
          <w:lang w:val="sr-Cyrl-CS" w:eastAsia="sr-Cyrl-CS"/>
        </w:rPr>
        <w:t xml:space="preserve">, је рекла да у овом тренутку укупан број пољопривредних газдинстава у Републици Србији износи 495.268. Број пољопривредних газдинстава који се налазе у пасивном статусу је </w:t>
      </w:r>
      <w:r w:rsidR="00DF5216">
        <w:rPr>
          <w:rFonts w:ascii="Times New Roman" w:hAnsi="Times New Roman" w:cs="Times New Roman"/>
          <w:color w:val="000000"/>
          <w:sz w:val="24"/>
          <w:szCs w:val="24"/>
          <w:lang w:val="sr-Cyrl-CS" w:eastAsia="sr-Cyrl-CS"/>
        </w:rPr>
        <w:t>23.281. У периоду од августа до децембра 2024. године пољопривредна инспекција је извршила укупно7.27</w:t>
      </w:r>
      <w:r w:rsidR="003C5179">
        <w:rPr>
          <w:rFonts w:ascii="Times New Roman" w:hAnsi="Times New Roman" w:cs="Times New Roman"/>
          <w:color w:val="000000"/>
          <w:sz w:val="24"/>
          <w:szCs w:val="24"/>
          <w:lang w:val="sr-Cyrl-CS" w:eastAsia="sr-Cyrl-CS"/>
        </w:rPr>
        <w:t>8 инспекцијских надзора. Неправ</w:t>
      </w:r>
      <w:r w:rsidR="00DF5216">
        <w:rPr>
          <w:rFonts w:ascii="Times New Roman" w:hAnsi="Times New Roman" w:cs="Times New Roman"/>
          <w:color w:val="000000"/>
          <w:sz w:val="24"/>
          <w:szCs w:val="24"/>
          <w:lang w:val="sr-Cyrl-CS" w:eastAsia="sr-Cyrl-CS"/>
        </w:rPr>
        <w:t>илности су утврђене у 633 инспекцијска надзора. Најчешће неправилности су се односиле на давање нетачних података у биљној производњи у РПГ-у ради остваривања права на подстицаје, нечувању документације за подстицаје, непоседовање валидне документације за</w:t>
      </w:r>
      <w:r w:rsidR="003C5179">
        <w:rPr>
          <w:rFonts w:ascii="Times New Roman" w:hAnsi="Times New Roman" w:cs="Times New Roman"/>
          <w:color w:val="000000"/>
          <w:sz w:val="24"/>
          <w:szCs w:val="24"/>
          <w:lang w:val="sr-Cyrl-RS" w:eastAsia="sr-Cyrl-CS"/>
        </w:rPr>
        <w:t xml:space="preserve"> отуђена</w:t>
      </w:r>
      <w:r w:rsidR="003C5179">
        <w:rPr>
          <w:rFonts w:ascii="Times New Roman" w:hAnsi="Times New Roman" w:cs="Times New Roman"/>
          <w:color w:val="000000"/>
          <w:sz w:val="24"/>
          <w:szCs w:val="24"/>
          <w:lang w:val="sr-Cyrl-CS" w:eastAsia="sr-Cyrl-CS"/>
        </w:rPr>
        <w:t xml:space="preserve"> </w:t>
      </w:r>
      <w:r w:rsidR="00DF5216">
        <w:rPr>
          <w:rFonts w:ascii="Times New Roman" w:hAnsi="Times New Roman" w:cs="Times New Roman"/>
          <w:color w:val="000000"/>
          <w:sz w:val="24"/>
          <w:szCs w:val="24"/>
          <w:lang w:val="sr-Cyrl-CS" w:eastAsia="sr-Cyrl-CS"/>
        </w:rPr>
        <w:t>грла стоке, односно потврда о кретању животиње, а по Закону о</w:t>
      </w:r>
      <w:r w:rsidR="003C5179">
        <w:rPr>
          <w:rFonts w:ascii="Times New Roman" w:hAnsi="Times New Roman" w:cs="Times New Roman"/>
          <w:color w:val="000000"/>
          <w:sz w:val="24"/>
          <w:szCs w:val="24"/>
          <w:lang w:val="sr-Cyrl-CS" w:eastAsia="sr-Cyrl-CS"/>
        </w:rPr>
        <w:t xml:space="preserve"> подстицајима у </w:t>
      </w:r>
      <w:r w:rsidR="00DF5216">
        <w:rPr>
          <w:rFonts w:ascii="Times New Roman" w:hAnsi="Times New Roman" w:cs="Times New Roman"/>
          <w:color w:val="000000"/>
          <w:sz w:val="24"/>
          <w:szCs w:val="24"/>
          <w:lang w:val="sr-Cyrl-CS" w:eastAsia="sr-Cyrl-CS"/>
        </w:rPr>
        <w:t>пољопривреди и руралном развоју</w:t>
      </w:r>
      <w:r w:rsidR="009465E7">
        <w:rPr>
          <w:rFonts w:ascii="Times New Roman" w:hAnsi="Times New Roman" w:cs="Times New Roman"/>
          <w:color w:val="000000"/>
          <w:sz w:val="24"/>
          <w:szCs w:val="24"/>
          <w:lang w:val="sr-Cyrl-CS" w:eastAsia="sr-Cyrl-CS"/>
        </w:rPr>
        <w:t xml:space="preserve"> пољопривредници су дужни </w:t>
      </w:r>
      <w:r w:rsidR="00DF5216">
        <w:rPr>
          <w:rFonts w:ascii="Times New Roman" w:hAnsi="Times New Roman" w:cs="Times New Roman"/>
          <w:color w:val="000000"/>
          <w:sz w:val="24"/>
          <w:szCs w:val="24"/>
          <w:lang w:val="sr-Cyrl-CS" w:eastAsia="sr-Cyrl-CS"/>
        </w:rPr>
        <w:t>да чувају</w:t>
      </w:r>
      <w:r w:rsidR="009465E7">
        <w:rPr>
          <w:rFonts w:ascii="Times New Roman" w:hAnsi="Times New Roman" w:cs="Times New Roman"/>
          <w:color w:val="000000"/>
          <w:sz w:val="24"/>
          <w:szCs w:val="24"/>
          <w:lang w:val="sr-Cyrl-CS" w:eastAsia="sr-Cyrl-CS"/>
        </w:rPr>
        <w:t xml:space="preserve"> документацију пет година.</w:t>
      </w:r>
      <w:r w:rsidR="00FB1CB7">
        <w:rPr>
          <w:rFonts w:ascii="Times New Roman" w:hAnsi="Times New Roman" w:cs="Times New Roman"/>
          <w:color w:val="000000"/>
          <w:sz w:val="24"/>
          <w:szCs w:val="24"/>
          <w:lang w:val="sr-Cyrl-CS" w:eastAsia="sr-Cyrl-CS"/>
        </w:rPr>
        <w:t xml:space="preserve"> </w:t>
      </w:r>
      <w:r w:rsidR="00FB1CB7">
        <w:rPr>
          <w:rFonts w:ascii="Times New Roman" w:hAnsi="Times New Roman" w:cs="Times New Roman"/>
          <w:color w:val="000000"/>
          <w:sz w:val="24"/>
          <w:szCs w:val="24"/>
          <w:lang w:val="sr-Cyrl-RS" w:eastAsia="sr-Cyrl-CS"/>
        </w:rPr>
        <w:t xml:space="preserve">Такође, неправилности које су уочене су и противправно заузимање државног пољопривредног земљишта, невршење контроле плодности земљишта, коришћење земљишта у непољопривредне сврхе. Поднето је 162 захтева за покретање прекршајног поступка, 26 пријава за привредни преступ и 41 кривична пријава. Затим, поднето је 12 иницијатива за пасиван статус пољопривредног </w:t>
      </w:r>
      <w:r w:rsidR="000F39BF">
        <w:rPr>
          <w:rFonts w:ascii="Times New Roman" w:hAnsi="Times New Roman" w:cs="Times New Roman"/>
          <w:color w:val="000000"/>
          <w:sz w:val="24"/>
          <w:szCs w:val="24"/>
          <w:lang w:val="sr-Cyrl-RS" w:eastAsia="sr-Cyrl-CS"/>
        </w:rPr>
        <w:t>газдинства. Донето је 393 решења</w:t>
      </w:r>
      <w:r w:rsidR="00FB1CB7">
        <w:rPr>
          <w:rFonts w:ascii="Times New Roman" w:hAnsi="Times New Roman" w:cs="Times New Roman"/>
          <w:color w:val="000000"/>
          <w:sz w:val="24"/>
          <w:szCs w:val="24"/>
          <w:lang w:val="sr-Cyrl-RS" w:eastAsia="sr-Cyrl-CS"/>
        </w:rPr>
        <w:t xml:space="preserve"> о забрани обављања делатност</w:t>
      </w:r>
      <w:r w:rsidR="000F39BF">
        <w:rPr>
          <w:rFonts w:ascii="Times New Roman" w:hAnsi="Times New Roman" w:cs="Times New Roman"/>
          <w:color w:val="000000"/>
          <w:sz w:val="24"/>
          <w:szCs w:val="24"/>
          <w:lang w:val="sr-Cyrl-RS" w:eastAsia="sr-Cyrl-CS"/>
        </w:rPr>
        <w:t xml:space="preserve">и, односно вршења активности и </w:t>
      </w:r>
      <w:r w:rsidR="00FB1CB7">
        <w:rPr>
          <w:rFonts w:ascii="Times New Roman" w:hAnsi="Times New Roman" w:cs="Times New Roman"/>
          <w:color w:val="000000"/>
          <w:sz w:val="24"/>
          <w:szCs w:val="24"/>
          <w:lang w:val="sr-Cyrl-RS" w:eastAsia="sr-Cyrl-CS"/>
        </w:rPr>
        <w:t>отклањања</w:t>
      </w:r>
      <w:r w:rsidR="000F39BF">
        <w:rPr>
          <w:rFonts w:ascii="Times New Roman" w:hAnsi="Times New Roman" w:cs="Times New Roman"/>
          <w:color w:val="000000"/>
          <w:sz w:val="24"/>
          <w:szCs w:val="24"/>
          <w:lang w:val="sr-Cyrl-RS" w:eastAsia="sr-Cyrl-CS"/>
        </w:rPr>
        <w:t xml:space="preserve"> утврђених неправилности. </w:t>
      </w:r>
      <w:r w:rsidR="00FB1CB7">
        <w:rPr>
          <w:rFonts w:ascii="Times New Roman" w:hAnsi="Times New Roman" w:cs="Times New Roman"/>
          <w:color w:val="000000"/>
          <w:sz w:val="24"/>
          <w:szCs w:val="24"/>
          <w:lang w:val="sr-Cyrl-RS" w:eastAsia="sr-Cyrl-CS"/>
        </w:rPr>
        <w:t>У Одељењу пољопривредне инспекције је запослено 113 инспектора укључујући и помоћника министра. Пољопривредни инспектори обављају</w:t>
      </w:r>
      <w:r w:rsidR="0054366E">
        <w:rPr>
          <w:rFonts w:ascii="Times New Roman" w:hAnsi="Times New Roman" w:cs="Times New Roman"/>
          <w:color w:val="000000"/>
          <w:sz w:val="24"/>
          <w:szCs w:val="24"/>
          <w:lang w:val="sr-Cyrl-RS" w:eastAsia="sr-Cyrl-CS"/>
        </w:rPr>
        <w:t xml:space="preserve"> посао на целој територији Републике Србије и немају поверене послове јединица локалне самоуправе и АП Војводина. Од 63 решења која су поднета да се пољопривредно газдинство стави у пасиван статус, мора да се истакне да ни на један записник пољопривредног инспектора није било примедби. Постоји законски рок од 15 дана где пољопривредно газдинство може да поднесе Жалбу. Министарство ће размотрити са великом пажњом те жалбе, административно инспекцијски их обрадити и дати пољопривредницима шансу да исправе недостатке, односно да отклоне утврђене неправилности.</w:t>
      </w:r>
    </w:p>
    <w:p w:rsidR="007F4CF9" w:rsidRPr="00072CEE" w:rsidRDefault="007F4CF9" w:rsidP="00072CEE">
      <w:pPr>
        <w:spacing w:after="0" w:line="240" w:lineRule="auto"/>
        <w:ind w:firstLine="720"/>
        <w:jc w:val="both"/>
        <w:rPr>
          <w:rFonts w:ascii="Times New Roman" w:hAnsi="Times New Roman" w:cs="Times New Roman"/>
          <w:color w:val="000000"/>
          <w:sz w:val="24"/>
          <w:szCs w:val="24"/>
          <w:lang w:eastAsia="sr-Cyrl-CS"/>
        </w:rPr>
      </w:pPr>
    </w:p>
    <w:p w:rsidR="00074F32" w:rsidRDefault="00074F32" w:rsidP="007574D2">
      <w:pPr>
        <w:spacing w:after="0" w:line="240" w:lineRule="auto"/>
        <w:ind w:firstLine="720"/>
        <w:jc w:val="both"/>
        <w:rPr>
          <w:rStyle w:val="FontStyle12"/>
          <w:sz w:val="24"/>
          <w:szCs w:val="24"/>
          <w:lang w:val="sr-Cyrl-CS" w:eastAsia="sr-Cyrl-CS"/>
        </w:rPr>
      </w:pPr>
      <w:r w:rsidRPr="00074F32">
        <w:rPr>
          <w:rStyle w:val="FontStyle12"/>
          <w:sz w:val="24"/>
          <w:szCs w:val="24"/>
          <w:lang w:val="sr-Cyrl-CS" w:eastAsia="sr-Cyrl-CS"/>
        </w:rPr>
        <w:t>У дискусији су учествовали народни посланици: Мар</w:t>
      </w:r>
      <w:r w:rsidR="007574D2">
        <w:rPr>
          <w:rStyle w:val="FontStyle12"/>
          <w:sz w:val="24"/>
          <w:szCs w:val="24"/>
          <w:lang w:val="sr-Cyrl-CS" w:eastAsia="sr-Cyrl-CS"/>
        </w:rPr>
        <w:t xml:space="preserve">ијан Ристичевић, Мирослав Алексић, Душан Никезић, Дејан Булатовић, </w:t>
      </w:r>
      <w:r w:rsidR="00CB1BCB">
        <w:rPr>
          <w:rStyle w:val="FontStyle12"/>
          <w:sz w:val="24"/>
          <w:szCs w:val="24"/>
          <w:lang w:val="sr-Cyrl-CS" w:eastAsia="sr-Cyrl-CS"/>
        </w:rPr>
        <w:t xml:space="preserve">Драган Јонић, Милија Милетић, Слободан Илић, Радослав Милојичић, </w:t>
      </w:r>
      <w:r w:rsidR="003C13C1">
        <w:rPr>
          <w:rStyle w:val="FontStyle12"/>
          <w:sz w:val="24"/>
          <w:szCs w:val="24"/>
          <w:lang w:val="sr-Cyrl-CS" w:eastAsia="sr-Cyrl-CS"/>
        </w:rPr>
        <w:t xml:space="preserve">Верољуб Матић, Жика Гојковић и Александар Јовановић. </w:t>
      </w:r>
    </w:p>
    <w:p w:rsidR="00074F32" w:rsidRDefault="00074F32" w:rsidP="009D116F">
      <w:pPr>
        <w:spacing w:after="0" w:line="240" w:lineRule="auto"/>
        <w:jc w:val="both"/>
        <w:rPr>
          <w:rStyle w:val="FontStyle12"/>
          <w:sz w:val="24"/>
          <w:szCs w:val="24"/>
          <w:lang w:val="sr-Cyrl-CS" w:eastAsia="sr-Cyrl-CS"/>
        </w:rPr>
      </w:pPr>
    </w:p>
    <w:p w:rsidR="007F4CF9" w:rsidRPr="007F4CF9" w:rsidRDefault="007F4CF9" w:rsidP="007F4CF9">
      <w:pPr>
        <w:widowControl w:val="0"/>
        <w:autoSpaceDE w:val="0"/>
        <w:autoSpaceDN w:val="0"/>
        <w:adjustRightInd w:val="0"/>
        <w:spacing w:after="0" w:line="240" w:lineRule="auto"/>
        <w:ind w:firstLine="694"/>
        <w:jc w:val="both"/>
        <w:rPr>
          <w:rFonts w:ascii="Times New Roman" w:eastAsia="Calibri" w:hAnsi="Times New Roman" w:cs="Times New Roman"/>
          <w:color w:val="000000"/>
          <w:sz w:val="24"/>
          <w:szCs w:val="24"/>
          <w:lang w:val="sr-Cyrl-CS" w:eastAsia="sr-Cyrl-CS"/>
        </w:rPr>
      </w:pPr>
      <w:r w:rsidRPr="007F4CF9">
        <w:rPr>
          <w:rFonts w:ascii="Times New Roman" w:eastAsia="Calibri" w:hAnsi="Times New Roman" w:cs="Times New Roman"/>
          <w:color w:val="000000"/>
          <w:sz w:val="24"/>
          <w:szCs w:val="24"/>
          <w:lang w:val="sr-Cyrl-CS" w:eastAsia="sr-Cyrl-CS"/>
        </w:rPr>
        <w:t>Одбор је већин</w:t>
      </w:r>
      <w:r w:rsidR="00180684">
        <w:rPr>
          <w:rFonts w:ascii="Times New Roman" w:eastAsia="Calibri" w:hAnsi="Times New Roman" w:cs="Times New Roman"/>
          <w:color w:val="000000"/>
          <w:sz w:val="24"/>
          <w:szCs w:val="24"/>
          <w:lang w:val="sr-Cyrl-CS" w:eastAsia="sr-Cyrl-CS"/>
        </w:rPr>
        <w:t>ом гласова (9 за, 2 уздржана, 3</w:t>
      </w:r>
      <w:r>
        <w:rPr>
          <w:rFonts w:ascii="Times New Roman" w:eastAsia="Calibri" w:hAnsi="Times New Roman" w:cs="Times New Roman"/>
          <w:color w:val="000000"/>
          <w:sz w:val="24"/>
          <w:szCs w:val="24"/>
          <w:lang w:val="sr-Cyrl-CS" w:eastAsia="sr-Cyrl-CS"/>
        </w:rPr>
        <w:t xml:space="preserve"> није гласало</w:t>
      </w:r>
      <w:r w:rsidR="001031F8">
        <w:rPr>
          <w:rFonts w:ascii="Times New Roman" w:eastAsia="Calibri" w:hAnsi="Times New Roman" w:cs="Times New Roman"/>
          <w:color w:val="000000"/>
          <w:sz w:val="24"/>
          <w:szCs w:val="24"/>
          <w:lang w:val="sr-Cyrl-RS" w:eastAsia="sr-Cyrl-CS"/>
        </w:rPr>
        <w:t xml:space="preserve"> - </w:t>
      </w:r>
      <w:r w:rsidR="00180684">
        <w:rPr>
          <w:rFonts w:ascii="Times New Roman" w:eastAsia="Calibri" w:hAnsi="Times New Roman" w:cs="Times New Roman"/>
          <w:color w:val="000000"/>
          <w:sz w:val="24"/>
          <w:szCs w:val="24"/>
          <w:lang w:val="sr-Cyrl-RS" w:eastAsia="sr-Cyrl-CS"/>
        </w:rPr>
        <w:t xml:space="preserve">са </w:t>
      </w:r>
      <w:r w:rsidR="00180684" w:rsidRPr="00180684">
        <w:rPr>
          <w:rFonts w:ascii="Times New Roman" w:eastAsia="Calibri" w:hAnsi="Times New Roman" w:cs="Times New Roman"/>
          <w:b/>
          <w:color w:val="000000"/>
          <w:sz w:val="24"/>
          <w:szCs w:val="24"/>
          <w:lang w:val="sr-Cyrl-RS" w:eastAsia="sr-Cyrl-CS"/>
        </w:rPr>
        <w:t>напоменом</w:t>
      </w:r>
      <w:r w:rsidR="00180684">
        <w:rPr>
          <w:rFonts w:ascii="Times New Roman" w:eastAsia="Calibri" w:hAnsi="Times New Roman" w:cs="Times New Roman"/>
          <w:color w:val="000000"/>
          <w:sz w:val="24"/>
          <w:szCs w:val="24"/>
          <w:lang w:val="sr-Cyrl-RS" w:eastAsia="sr-Cyrl-CS"/>
        </w:rPr>
        <w:t xml:space="preserve"> да имајући у виду технички проблем са посланичком јединицом приликом електронског гласања о предлогу Закључка, члан Одбора Милија Милетић је усмено гласао „ЗА“ предложени Закључак</w:t>
      </w:r>
      <w:r w:rsidRPr="007F4CF9">
        <w:rPr>
          <w:rFonts w:ascii="Times New Roman" w:eastAsia="Calibri" w:hAnsi="Times New Roman" w:cs="Times New Roman"/>
          <w:color w:val="000000"/>
          <w:sz w:val="24"/>
          <w:szCs w:val="24"/>
          <w:lang w:val="sr-Cyrl-CS" w:eastAsia="sr-Cyrl-CS"/>
        </w:rPr>
        <w:t>) донео следећи:</w:t>
      </w:r>
      <w:bookmarkStart w:id="0" w:name="_GoBack"/>
      <w:bookmarkEnd w:id="0"/>
    </w:p>
    <w:p w:rsidR="007F4CF9" w:rsidRPr="007F4CF9" w:rsidRDefault="007F4CF9" w:rsidP="007F4CF9">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eastAsia="sr-Cyrl-CS"/>
        </w:rPr>
      </w:pPr>
    </w:p>
    <w:p w:rsidR="007F4CF9" w:rsidRDefault="007F4CF9" w:rsidP="007F4CF9">
      <w:pPr>
        <w:autoSpaceDE w:val="0"/>
        <w:autoSpaceDN w:val="0"/>
        <w:adjustRightInd w:val="0"/>
        <w:spacing w:after="0" w:line="240" w:lineRule="auto"/>
        <w:ind w:firstLine="694"/>
        <w:jc w:val="both"/>
        <w:rPr>
          <w:rFonts w:ascii="Times New Roman" w:eastAsia="Calibri" w:hAnsi="Times New Roman" w:cs="Times New Roman"/>
          <w:color w:val="000000"/>
          <w:sz w:val="24"/>
          <w:szCs w:val="24"/>
          <w:lang w:val="sr-Cyrl-CS" w:eastAsia="sr-Cyrl-CS"/>
        </w:rPr>
      </w:pPr>
      <w:r w:rsidRPr="007F4CF9">
        <w:rPr>
          <w:rFonts w:ascii="Times New Roman" w:eastAsia="Calibri" w:hAnsi="Times New Roman" w:cs="Times New Roman"/>
          <w:color w:val="000000"/>
          <w:sz w:val="24"/>
          <w:szCs w:val="24"/>
          <w:lang w:val="sr-Cyrl-CS" w:eastAsia="sr-Cyrl-CS"/>
        </w:rPr>
        <w:t xml:space="preserve">                                                       З а к љ у ч а к</w:t>
      </w:r>
    </w:p>
    <w:p w:rsidR="0083323C" w:rsidRPr="007F4CF9" w:rsidRDefault="0083323C" w:rsidP="007F4CF9">
      <w:pPr>
        <w:autoSpaceDE w:val="0"/>
        <w:autoSpaceDN w:val="0"/>
        <w:adjustRightInd w:val="0"/>
        <w:spacing w:after="0" w:line="240" w:lineRule="auto"/>
        <w:ind w:firstLine="694"/>
        <w:jc w:val="both"/>
        <w:rPr>
          <w:rFonts w:ascii="Times New Roman" w:eastAsia="Times New Roman" w:hAnsi="Times New Roman" w:cs="Times New Roman"/>
          <w:sz w:val="24"/>
          <w:szCs w:val="24"/>
          <w:lang w:val="sr-Cyrl-RS"/>
        </w:rPr>
      </w:pPr>
    </w:p>
    <w:p w:rsidR="0083323C" w:rsidRPr="0083323C" w:rsidRDefault="0083323C" w:rsidP="0083323C">
      <w:pPr>
        <w:spacing w:after="0"/>
        <w:ind w:firstLine="720"/>
        <w:jc w:val="both"/>
        <w:rPr>
          <w:rFonts w:ascii="Times New Roman" w:eastAsia="Calibri" w:hAnsi="Times New Roman" w:cs="Times New Roman"/>
          <w:sz w:val="24"/>
          <w:szCs w:val="24"/>
          <w:lang w:val="sr-Cyrl-RS"/>
        </w:rPr>
      </w:pPr>
      <w:r w:rsidRPr="0083323C">
        <w:rPr>
          <w:rFonts w:ascii="Times New Roman" w:eastAsia="Calibri" w:hAnsi="Times New Roman" w:cs="Times New Roman"/>
          <w:sz w:val="24"/>
          <w:szCs w:val="24"/>
          <w:lang w:val="sr-Cyrl-RS"/>
        </w:rPr>
        <w:t xml:space="preserve">Одбор је констатовао да у пасивном статусу има на хиљаде пољопривредних газдинстава те да није било намере за селективну примену. Одбор препоручује поштовање прописа у поступку контроле којом се утврђује да ли пољопривредна газдинства </w:t>
      </w:r>
      <w:r w:rsidRPr="0083323C">
        <w:rPr>
          <w:rFonts w:ascii="Times New Roman" w:eastAsia="Calibri" w:hAnsi="Times New Roman" w:cs="Times New Roman"/>
          <w:sz w:val="24"/>
          <w:szCs w:val="24"/>
          <w:lang w:val="sr-Cyrl-RS"/>
        </w:rPr>
        <w:lastRenderedPageBreak/>
        <w:t xml:space="preserve">испуњавају услове за коришћење подстицаја за пољопривредну производњу.                              У поступцима инспекције и Управе за аграрна плаћања Одбор није уочио злоупотребе у примени прописа, а готово у свим записницима није било примедби. Другостепеном органу Министарства пољопривреде, шумарства и водопривреде Одбор препоручује да са максималном пажњом размотри  поднете Жалбе због стављања у пасиву сваког газдинства које је жалбу изјавило. Одбор препоручује да Министарство пољопривреде, шумарства и водопривреде позитивно решава жалбе СВИХ  ГАЗДИНСТАВА у пасивном статусу у којима носиоци газдинстава наводе да о прописима и последицама нису били довољно добро и благовремено обавешетени. </w:t>
      </w:r>
    </w:p>
    <w:p w:rsidR="0083323C" w:rsidRPr="0083323C" w:rsidRDefault="0083323C" w:rsidP="0083323C">
      <w:pPr>
        <w:spacing w:after="0"/>
        <w:ind w:firstLine="720"/>
        <w:jc w:val="both"/>
        <w:rPr>
          <w:rFonts w:ascii="Times New Roman" w:eastAsia="Calibri" w:hAnsi="Times New Roman" w:cs="Times New Roman"/>
          <w:sz w:val="24"/>
          <w:szCs w:val="24"/>
          <w:lang w:val="sr-Cyrl-RS"/>
        </w:rPr>
      </w:pPr>
      <w:r w:rsidRPr="0083323C">
        <w:rPr>
          <w:rFonts w:ascii="Times New Roman" w:eastAsia="Calibri" w:hAnsi="Times New Roman" w:cs="Times New Roman"/>
          <w:sz w:val="24"/>
          <w:szCs w:val="24"/>
          <w:lang w:val="sr-Cyrl-RS"/>
        </w:rPr>
        <w:t>Одбор је става да газдинствима која су у пасивном статусу због узурпације државног земљишта и имовине, издавања државног пољопривредног земљишта</w:t>
      </w:r>
      <w:r w:rsidRPr="0083323C">
        <w:rPr>
          <w:rFonts w:ascii="Times New Roman" w:eastAsia="Calibri" w:hAnsi="Times New Roman" w:cs="Times New Roman"/>
          <w:sz w:val="24"/>
          <w:szCs w:val="24"/>
        </w:rPr>
        <w:t xml:space="preserve"> </w:t>
      </w:r>
      <w:r w:rsidRPr="0083323C">
        <w:rPr>
          <w:rFonts w:ascii="Times New Roman" w:eastAsia="Calibri" w:hAnsi="Times New Roman" w:cs="Times New Roman"/>
          <w:sz w:val="24"/>
          <w:szCs w:val="24"/>
          <w:lang w:val="sr-Cyrl-RS"/>
        </w:rPr>
        <w:t>у подзакуп из ППЗ (право пречег закупа), вишеструких прекршаја и фалсификовања документације не би требало позитивно решавати Жалбе.</w:t>
      </w:r>
    </w:p>
    <w:p w:rsidR="00074F32" w:rsidRDefault="0083323C" w:rsidP="0083323C">
      <w:pPr>
        <w:spacing w:after="0"/>
        <w:ind w:firstLine="720"/>
        <w:jc w:val="both"/>
        <w:rPr>
          <w:rFonts w:ascii="Times New Roman" w:eastAsia="Calibri" w:hAnsi="Times New Roman" w:cs="Times New Roman"/>
          <w:sz w:val="24"/>
          <w:szCs w:val="24"/>
          <w:lang w:val="sr-Cyrl-RS"/>
        </w:rPr>
      </w:pPr>
      <w:r w:rsidRPr="0083323C">
        <w:rPr>
          <w:rFonts w:ascii="Times New Roman" w:eastAsia="Calibri" w:hAnsi="Times New Roman" w:cs="Times New Roman"/>
          <w:sz w:val="24"/>
          <w:szCs w:val="24"/>
          <w:lang w:val="sr-Cyrl-RS"/>
        </w:rPr>
        <w:t xml:space="preserve">     Одбор, уколико има одређених нејасноћа, предлаже да се поједини Правилници допуне или измене не кршећи законе и међународне обавезе из ССП, поштујући и Нитратну директиву. Одбор сматра да би измене Правилника требале да створе могућност да Управа за аграрна плаћања може </w:t>
      </w:r>
      <w:r w:rsidRPr="0083323C">
        <w:rPr>
          <w:rFonts w:ascii="Times New Roman" w:eastAsia="Calibri" w:hAnsi="Times New Roman" w:cs="Times New Roman"/>
          <w:b/>
          <w:sz w:val="24"/>
          <w:szCs w:val="24"/>
          <w:lang w:val="sr-Cyrl-RS"/>
        </w:rPr>
        <w:t>по службеној дужности</w:t>
      </w:r>
      <w:r w:rsidRPr="0083323C">
        <w:rPr>
          <w:rFonts w:ascii="Times New Roman" w:eastAsia="Calibri" w:hAnsi="Times New Roman" w:cs="Times New Roman"/>
          <w:sz w:val="24"/>
          <w:szCs w:val="24"/>
          <w:lang w:val="sr-Cyrl-RS"/>
        </w:rPr>
        <w:t>, преко комисије, да врати газдинства из пасивног статуса или смањи дужину пасивног статуса. Одбор осуђује политичку злоупотребу питања инспекцијске контроле у врло професионалном поступању инспекције и Управе за аграрна плаћања.</w:t>
      </w:r>
    </w:p>
    <w:p w:rsidR="0083323C" w:rsidRDefault="0083323C" w:rsidP="0083323C">
      <w:pPr>
        <w:spacing w:after="0"/>
        <w:ind w:firstLine="720"/>
        <w:jc w:val="both"/>
        <w:rPr>
          <w:rFonts w:ascii="Times New Roman" w:eastAsia="Calibri" w:hAnsi="Times New Roman" w:cs="Times New Roman"/>
          <w:sz w:val="24"/>
          <w:szCs w:val="24"/>
          <w:lang w:val="sr-Cyrl-RS"/>
        </w:rPr>
      </w:pPr>
    </w:p>
    <w:p w:rsidR="0083323C" w:rsidRPr="0083323C" w:rsidRDefault="0083323C" w:rsidP="0083323C">
      <w:pPr>
        <w:spacing w:after="0"/>
        <w:ind w:firstLine="720"/>
        <w:jc w:val="both"/>
        <w:rPr>
          <w:rStyle w:val="FontStyle12"/>
          <w:rFonts w:eastAsia="Calibri"/>
          <w:color w:val="auto"/>
          <w:sz w:val="24"/>
          <w:szCs w:val="24"/>
          <w:lang w:val="sr-Cyrl-RS"/>
        </w:rPr>
      </w:pPr>
    </w:p>
    <w:p w:rsidR="003348FB" w:rsidRPr="001C57A0" w:rsidRDefault="003348FB" w:rsidP="00636106">
      <w:pPr>
        <w:spacing w:after="0" w:line="240" w:lineRule="auto"/>
        <w:ind w:firstLine="720"/>
        <w:jc w:val="both"/>
        <w:rPr>
          <w:rFonts w:ascii="Times New Roman" w:hAnsi="Times New Roman" w:cs="Times New Roman"/>
          <w:sz w:val="24"/>
          <w:szCs w:val="24"/>
        </w:rPr>
      </w:pPr>
      <w:proofErr w:type="spellStart"/>
      <w:r w:rsidRPr="001C57A0">
        <w:rPr>
          <w:rFonts w:ascii="Times New Roman" w:hAnsi="Times New Roman" w:cs="Times New Roman"/>
          <w:sz w:val="24"/>
          <w:szCs w:val="24"/>
        </w:rPr>
        <w:t>Пошто</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других</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питања</w:t>
      </w:r>
      <w:proofErr w:type="spellEnd"/>
      <w:r w:rsidRPr="001C57A0">
        <w:rPr>
          <w:rFonts w:ascii="Times New Roman" w:hAnsi="Times New Roman" w:cs="Times New Roman"/>
          <w:sz w:val="24"/>
          <w:szCs w:val="24"/>
        </w:rPr>
        <w:t xml:space="preserve"> и </w:t>
      </w:r>
      <w:proofErr w:type="spellStart"/>
      <w:r w:rsidRPr="001C57A0">
        <w:rPr>
          <w:rFonts w:ascii="Times New Roman" w:hAnsi="Times New Roman" w:cs="Times New Roman"/>
          <w:sz w:val="24"/>
          <w:szCs w:val="24"/>
        </w:rPr>
        <w:t>предлога</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није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било</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седница</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је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закључена</w:t>
      </w:r>
      <w:proofErr w:type="spellEnd"/>
      <w:r w:rsidRPr="001C57A0">
        <w:rPr>
          <w:rFonts w:ascii="Times New Roman" w:hAnsi="Times New Roman" w:cs="Times New Roman"/>
          <w:sz w:val="24"/>
          <w:szCs w:val="24"/>
        </w:rPr>
        <w:t xml:space="preserve"> у 1</w:t>
      </w:r>
      <w:r w:rsidR="007F4CF9">
        <w:rPr>
          <w:rFonts w:ascii="Times New Roman" w:hAnsi="Times New Roman" w:cs="Times New Roman"/>
          <w:sz w:val="24"/>
          <w:szCs w:val="24"/>
          <w:lang w:val="sr-Cyrl-RS"/>
        </w:rPr>
        <w:t>6</w:t>
      </w:r>
      <w:proofErr w:type="gramStart"/>
      <w:r w:rsidRPr="001C57A0">
        <w:rPr>
          <w:rFonts w:ascii="Times New Roman" w:hAnsi="Times New Roman" w:cs="Times New Roman"/>
          <w:sz w:val="24"/>
          <w:szCs w:val="24"/>
        </w:rPr>
        <w:t>,</w:t>
      </w:r>
      <w:r w:rsidR="007F4CF9">
        <w:rPr>
          <w:rFonts w:ascii="Times New Roman" w:hAnsi="Times New Roman" w:cs="Times New Roman"/>
          <w:sz w:val="24"/>
          <w:szCs w:val="24"/>
          <w:lang w:val="sr-Cyrl-RS"/>
        </w:rPr>
        <w:t>4</w:t>
      </w:r>
      <w:r w:rsidR="00D238A8">
        <w:rPr>
          <w:rFonts w:ascii="Times New Roman" w:hAnsi="Times New Roman" w:cs="Times New Roman"/>
          <w:sz w:val="24"/>
          <w:szCs w:val="24"/>
          <w:lang w:val="sr-Cyrl-RS"/>
        </w:rPr>
        <w:t>5</w:t>
      </w:r>
      <w:proofErr w:type="gramEnd"/>
      <w:r w:rsidR="00BA2648">
        <w:rPr>
          <w:rFonts w:ascii="Times New Roman" w:hAnsi="Times New Roman" w:cs="Times New Roman"/>
          <w:sz w:val="24"/>
          <w:szCs w:val="24"/>
          <w:lang w:val="sr-Cyrl-RS"/>
        </w:rPr>
        <w:t xml:space="preserve"> </w:t>
      </w:r>
      <w:r w:rsidRPr="001C57A0">
        <w:rPr>
          <w:rFonts w:ascii="Times New Roman" w:hAnsi="Times New Roman" w:cs="Times New Roman"/>
          <w:sz w:val="24"/>
          <w:szCs w:val="24"/>
          <w:vertAlign w:val="subscript"/>
        </w:rPr>
        <w:t xml:space="preserve"> </w:t>
      </w:r>
      <w:proofErr w:type="spellStart"/>
      <w:r w:rsidRPr="001C57A0">
        <w:rPr>
          <w:rFonts w:ascii="Times New Roman" w:hAnsi="Times New Roman" w:cs="Times New Roman"/>
          <w:sz w:val="24"/>
          <w:szCs w:val="24"/>
        </w:rPr>
        <w:t>часова</w:t>
      </w:r>
      <w:proofErr w:type="spellEnd"/>
      <w:r w:rsidRPr="001C57A0">
        <w:rPr>
          <w:rFonts w:ascii="Times New Roman" w:hAnsi="Times New Roman" w:cs="Times New Roman"/>
          <w:sz w:val="24"/>
          <w:szCs w:val="24"/>
        </w:rPr>
        <w:t>.</w:t>
      </w:r>
    </w:p>
    <w:p w:rsidR="003348FB" w:rsidRPr="001C57A0" w:rsidRDefault="003348FB" w:rsidP="00636106">
      <w:pPr>
        <w:spacing w:after="0" w:line="240" w:lineRule="auto"/>
        <w:ind w:firstLine="720"/>
        <w:jc w:val="both"/>
        <w:rPr>
          <w:rFonts w:ascii="Times New Roman" w:hAnsi="Times New Roman" w:cs="Times New Roman"/>
          <w:sz w:val="24"/>
          <w:szCs w:val="24"/>
        </w:rPr>
      </w:pPr>
    </w:p>
    <w:p w:rsidR="006C507D" w:rsidRDefault="003348FB" w:rsidP="00093359">
      <w:pPr>
        <w:tabs>
          <w:tab w:val="left" w:pos="1418"/>
        </w:tabs>
        <w:spacing w:after="0" w:line="240" w:lineRule="auto"/>
        <w:ind w:firstLine="720"/>
        <w:jc w:val="both"/>
        <w:rPr>
          <w:rFonts w:ascii="Times New Roman" w:hAnsi="Times New Roman" w:cs="Times New Roman"/>
          <w:sz w:val="24"/>
          <w:szCs w:val="24"/>
          <w:lang w:val="sr-Cyrl-RS"/>
        </w:rPr>
      </w:pPr>
      <w:proofErr w:type="spellStart"/>
      <w:proofErr w:type="gramStart"/>
      <w:r w:rsidRPr="001C57A0">
        <w:rPr>
          <w:rFonts w:ascii="Times New Roman" w:hAnsi="Times New Roman" w:cs="Times New Roman"/>
          <w:sz w:val="24"/>
          <w:szCs w:val="24"/>
        </w:rPr>
        <w:t>Саставни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део</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овог</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записника</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чини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обрађени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тонски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снимак</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седнице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Одбора</w:t>
      </w:r>
      <w:proofErr w:type="spellEnd"/>
      <w:r w:rsidRPr="001C57A0">
        <w:rPr>
          <w:rFonts w:ascii="Times New Roman" w:hAnsi="Times New Roman" w:cs="Times New Roman"/>
          <w:sz w:val="24"/>
          <w:szCs w:val="24"/>
        </w:rPr>
        <w:t xml:space="preserve">, а </w:t>
      </w:r>
      <w:proofErr w:type="spellStart"/>
      <w:r w:rsidRPr="001C57A0">
        <w:rPr>
          <w:rFonts w:ascii="Times New Roman" w:hAnsi="Times New Roman" w:cs="Times New Roman"/>
          <w:sz w:val="24"/>
          <w:szCs w:val="24"/>
        </w:rPr>
        <w:t>видео</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запис</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налази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на</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интернет</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страници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Народне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скупштине</w:t>
      </w:r>
      <w:proofErr w:type="spellEnd"/>
      <w:r w:rsidRPr="001C57A0">
        <w:rPr>
          <w:rFonts w:ascii="Times New Roman" w:hAnsi="Times New Roman" w:cs="Times New Roman"/>
          <w:sz w:val="24"/>
          <w:szCs w:val="24"/>
        </w:rPr>
        <w:t>.</w:t>
      </w:r>
      <w:proofErr w:type="gramEnd"/>
    </w:p>
    <w:p w:rsidR="00E841FB" w:rsidRDefault="00E841FB" w:rsidP="00807F4B">
      <w:pPr>
        <w:spacing w:after="0" w:line="240" w:lineRule="auto"/>
        <w:jc w:val="both"/>
        <w:rPr>
          <w:rFonts w:ascii="Times New Roman" w:hAnsi="Times New Roman" w:cs="Times New Roman"/>
          <w:sz w:val="24"/>
          <w:szCs w:val="24"/>
          <w:highlight w:val="yellow"/>
          <w:lang w:val="sr-Cyrl-CS"/>
        </w:rPr>
      </w:pPr>
    </w:p>
    <w:p w:rsidR="0083323C" w:rsidRDefault="0083323C" w:rsidP="00807F4B">
      <w:pPr>
        <w:spacing w:after="0" w:line="240" w:lineRule="auto"/>
        <w:jc w:val="both"/>
        <w:rPr>
          <w:rFonts w:ascii="Times New Roman" w:hAnsi="Times New Roman" w:cs="Times New Roman"/>
          <w:sz w:val="24"/>
          <w:szCs w:val="24"/>
          <w:highlight w:val="yellow"/>
          <w:lang w:val="sr-Cyrl-CS"/>
        </w:rPr>
      </w:pPr>
    </w:p>
    <w:p w:rsidR="0083323C" w:rsidRPr="001C57A0" w:rsidRDefault="0083323C" w:rsidP="00807F4B">
      <w:pPr>
        <w:spacing w:after="0" w:line="240" w:lineRule="auto"/>
        <w:jc w:val="both"/>
        <w:rPr>
          <w:rFonts w:ascii="Times New Roman" w:hAnsi="Times New Roman" w:cs="Times New Roman"/>
          <w:sz w:val="24"/>
          <w:szCs w:val="24"/>
          <w:highlight w:val="yellow"/>
          <w:lang w:val="sr-Cyrl-CS"/>
        </w:rPr>
      </w:pPr>
    </w:p>
    <w:p w:rsidR="003348FB" w:rsidRPr="001C57A0" w:rsidRDefault="003348FB" w:rsidP="00636106">
      <w:pPr>
        <w:spacing w:after="0" w:line="240" w:lineRule="auto"/>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w:t>
      </w:r>
      <w:r w:rsidR="00E10C20">
        <w:rPr>
          <w:rFonts w:ascii="Times New Roman" w:hAnsi="Times New Roman" w:cs="Times New Roman"/>
          <w:sz w:val="24"/>
          <w:szCs w:val="24"/>
        </w:rPr>
        <w:t xml:space="preserve">         </w:t>
      </w:r>
      <w:r w:rsidRPr="001C57A0">
        <w:rPr>
          <w:rFonts w:ascii="Times New Roman" w:hAnsi="Times New Roman" w:cs="Times New Roman"/>
          <w:sz w:val="24"/>
          <w:szCs w:val="24"/>
          <w:lang w:val="sr-Cyrl-CS"/>
        </w:rPr>
        <w:t xml:space="preserve"> СЕКРЕТАР</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ПРЕДСЕДНИК </w:t>
      </w:r>
    </w:p>
    <w:p w:rsidR="003348FB" w:rsidRPr="001C57A0" w:rsidRDefault="003348FB" w:rsidP="00636106">
      <w:pPr>
        <w:spacing w:after="0" w:line="240" w:lineRule="auto"/>
        <w:ind w:firstLine="720"/>
        <w:jc w:val="both"/>
        <w:rPr>
          <w:rFonts w:ascii="Times New Roman" w:hAnsi="Times New Roman" w:cs="Times New Roman"/>
          <w:sz w:val="24"/>
          <w:szCs w:val="24"/>
          <w:lang w:val="sr-Cyrl-CS"/>
        </w:rPr>
      </w:pPr>
    </w:p>
    <w:p w:rsidR="00AE0A94" w:rsidRPr="001C57A0" w:rsidRDefault="003348FB" w:rsidP="00093359">
      <w:pPr>
        <w:spacing w:after="0" w:line="240" w:lineRule="auto"/>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Данка Јевтовић</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Маријан Ристичевић</w:t>
      </w:r>
    </w:p>
    <w:sectPr w:rsidR="00AE0A94" w:rsidRPr="001C57A0" w:rsidSect="006C507D">
      <w:pgSz w:w="12240" w:h="15840"/>
      <w:pgMar w:top="864"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F1" w:rsidRDefault="00D664F1" w:rsidP="00D45A95">
      <w:pPr>
        <w:spacing w:after="0" w:line="240" w:lineRule="auto"/>
      </w:pPr>
      <w:r>
        <w:separator/>
      </w:r>
    </w:p>
  </w:endnote>
  <w:endnote w:type="continuationSeparator" w:id="0">
    <w:p w:rsidR="00D664F1" w:rsidRDefault="00D664F1" w:rsidP="00D4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F1" w:rsidRDefault="00D664F1" w:rsidP="00D45A95">
      <w:pPr>
        <w:spacing w:after="0" w:line="240" w:lineRule="auto"/>
      </w:pPr>
      <w:r>
        <w:separator/>
      </w:r>
    </w:p>
  </w:footnote>
  <w:footnote w:type="continuationSeparator" w:id="0">
    <w:p w:rsidR="00D664F1" w:rsidRDefault="00D664F1" w:rsidP="00D45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AFD"/>
    <w:multiLevelType w:val="hybridMultilevel"/>
    <w:tmpl w:val="C04CB178"/>
    <w:lvl w:ilvl="0" w:tplc="02862CD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BBF45AE"/>
    <w:multiLevelType w:val="hybridMultilevel"/>
    <w:tmpl w:val="D2C69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164C4D"/>
    <w:multiLevelType w:val="hybridMultilevel"/>
    <w:tmpl w:val="D7E0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D18BA"/>
    <w:multiLevelType w:val="hybridMultilevel"/>
    <w:tmpl w:val="637AA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FB"/>
    <w:rsid w:val="0000200F"/>
    <w:rsid w:val="000105B0"/>
    <w:rsid w:val="00022E84"/>
    <w:rsid w:val="000432D8"/>
    <w:rsid w:val="00060FDB"/>
    <w:rsid w:val="00072CEE"/>
    <w:rsid w:val="00074F32"/>
    <w:rsid w:val="00083338"/>
    <w:rsid w:val="00093359"/>
    <w:rsid w:val="000E29F8"/>
    <w:rsid w:val="000E392E"/>
    <w:rsid w:val="000F39BF"/>
    <w:rsid w:val="001031F8"/>
    <w:rsid w:val="0011264D"/>
    <w:rsid w:val="0011579E"/>
    <w:rsid w:val="00116877"/>
    <w:rsid w:val="00131206"/>
    <w:rsid w:val="00180684"/>
    <w:rsid w:val="001B287D"/>
    <w:rsid w:val="001B377D"/>
    <w:rsid w:val="001C502E"/>
    <w:rsid w:val="001C57A0"/>
    <w:rsid w:val="001D2BD5"/>
    <w:rsid w:val="00216B38"/>
    <w:rsid w:val="00225CC2"/>
    <w:rsid w:val="00235FE3"/>
    <w:rsid w:val="00237210"/>
    <w:rsid w:val="0024548F"/>
    <w:rsid w:val="00262A92"/>
    <w:rsid w:val="002776DE"/>
    <w:rsid w:val="002879F0"/>
    <w:rsid w:val="002B631A"/>
    <w:rsid w:val="002C5A3D"/>
    <w:rsid w:val="002E3D4F"/>
    <w:rsid w:val="003348FB"/>
    <w:rsid w:val="00336C39"/>
    <w:rsid w:val="003650F1"/>
    <w:rsid w:val="00386D2C"/>
    <w:rsid w:val="003922A3"/>
    <w:rsid w:val="003C13C1"/>
    <w:rsid w:val="003C5179"/>
    <w:rsid w:val="003D78C8"/>
    <w:rsid w:val="00434F30"/>
    <w:rsid w:val="004556D3"/>
    <w:rsid w:val="004666F8"/>
    <w:rsid w:val="00485410"/>
    <w:rsid w:val="00487EA0"/>
    <w:rsid w:val="004A6791"/>
    <w:rsid w:val="004D18DE"/>
    <w:rsid w:val="004E418D"/>
    <w:rsid w:val="004E71D4"/>
    <w:rsid w:val="004F075E"/>
    <w:rsid w:val="004F65E1"/>
    <w:rsid w:val="00504CC4"/>
    <w:rsid w:val="00506E07"/>
    <w:rsid w:val="00513407"/>
    <w:rsid w:val="0054366E"/>
    <w:rsid w:val="005619E2"/>
    <w:rsid w:val="00584223"/>
    <w:rsid w:val="00592F30"/>
    <w:rsid w:val="0059486E"/>
    <w:rsid w:val="005A517D"/>
    <w:rsid w:val="005C4BE3"/>
    <w:rsid w:val="005D51BE"/>
    <w:rsid w:val="00611E1D"/>
    <w:rsid w:val="0062094B"/>
    <w:rsid w:val="006237BB"/>
    <w:rsid w:val="00633BDD"/>
    <w:rsid w:val="00636106"/>
    <w:rsid w:val="006400E0"/>
    <w:rsid w:val="00640144"/>
    <w:rsid w:val="00643968"/>
    <w:rsid w:val="006449A2"/>
    <w:rsid w:val="00647FC8"/>
    <w:rsid w:val="00670D6E"/>
    <w:rsid w:val="006A426E"/>
    <w:rsid w:val="006B2317"/>
    <w:rsid w:val="006B7FA4"/>
    <w:rsid w:val="006C507D"/>
    <w:rsid w:val="006F1C0B"/>
    <w:rsid w:val="006F4652"/>
    <w:rsid w:val="006F7309"/>
    <w:rsid w:val="006F7F16"/>
    <w:rsid w:val="00700ECC"/>
    <w:rsid w:val="0070207E"/>
    <w:rsid w:val="00714B89"/>
    <w:rsid w:val="007305E4"/>
    <w:rsid w:val="007574D2"/>
    <w:rsid w:val="00773C45"/>
    <w:rsid w:val="00790D90"/>
    <w:rsid w:val="007973EB"/>
    <w:rsid w:val="007B1E64"/>
    <w:rsid w:val="007C6FA6"/>
    <w:rsid w:val="007F4CF9"/>
    <w:rsid w:val="007F7349"/>
    <w:rsid w:val="008013D4"/>
    <w:rsid w:val="00807F4B"/>
    <w:rsid w:val="0083323C"/>
    <w:rsid w:val="00836D3A"/>
    <w:rsid w:val="00865BC0"/>
    <w:rsid w:val="00871919"/>
    <w:rsid w:val="008937A9"/>
    <w:rsid w:val="008E2D36"/>
    <w:rsid w:val="0090191A"/>
    <w:rsid w:val="009046BD"/>
    <w:rsid w:val="00916783"/>
    <w:rsid w:val="009271FC"/>
    <w:rsid w:val="00944BF2"/>
    <w:rsid w:val="009465E7"/>
    <w:rsid w:val="00957DA3"/>
    <w:rsid w:val="0097596D"/>
    <w:rsid w:val="009933A1"/>
    <w:rsid w:val="009A282C"/>
    <w:rsid w:val="009D116F"/>
    <w:rsid w:val="009F46A5"/>
    <w:rsid w:val="00A01F89"/>
    <w:rsid w:val="00A15E15"/>
    <w:rsid w:val="00A3333B"/>
    <w:rsid w:val="00A444D1"/>
    <w:rsid w:val="00A83435"/>
    <w:rsid w:val="00A878FE"/>
    <w:rsid w:val="00A91BF0"/>
    <w:rsid w:val="00AA642C"/>
    <w:rsid w:val="00AD0628"/>
    <w:rsid w:val="00AE019D"/>
    <w:rsid w:val="00AE0A94"/>
    <w:rsid w:val="00B00D6D"/>
    <w:rsid w:val="00B01CC4"/>
    <w:rsid w:val="00B25D8E"/>
    <w:rsid w:val="00B34985"/>
    <w:rsid w:val="00B95306"/>
    <w:rsid w:val="00BA2648"/>
    <w:rsid w:val="00BA6697"/>
    <w:rsid w:val="00BE16FC"/>
    <w:rsid w:val="00C06E5E"/>
    <w:rsid w:val="00C4253E"/>
    <w:rsid w:val="00C43189"/>
    <w:rsid w:val="00C526BD"/>
    <w:rsid w:val="00C5396C"/>
    <w:rsid w:val="00C653B5"/>
    <w:rsid w:val="00CB1BCB"/>
    <w:rsid w:val="00CC6BF8"/>
    <w:rsid w:val="00CE640F"/>
    <w:rsid w:val="00CE7119"/>
    <w:rsid w:val="00D033CB"/>
    <w:rsid w:val="00D06834"/>
    <w:rsid w:val="00D06C67"/>
    <w:rsid w:val="00D238A8"/>
    <w:rsid w:val="00D3791A"/>
    <w:rsid w:val="00D45A95"/>
    <w:rsid w:val="00D63D18"/>
    <w:rsid w:val="00D664F1"/>
    <w:rsid w:val="00D96150"/>
    <w:rsid w:val="00DF5216"/>
    <w:rsid w:val="00DF6ADD"/>
    <w:rsid w:val="00E06C63"/>
    <w:rsid w:val="00E10094"/>
    <w:rsid w:val="00E10C20"/>
    <w:rsid w:val="00E46339"/>
    <w:rsid w:val="00E46EF4"/>
    <w:rsid w:val="00E626B5"/>
    <w:rsid w:val="00E802E6"/>
    <w:rsid w:val="00E841FB"/>
    <w:rsid w:val="00EB5082"/>
    <w:rsid w:val="00ED0FF3"/>
    <w:rsid w:val="00EF2669"/>
    <w:rsid w:val="00F17FD9"/>
    <w:rsid w:val="00F216FD"/>
    <w:rsid w:val="00F67CC3"/>
    <w:rsid w:val="00F97665"/>
    <w:rsid w:val="00FB1CB7"/>
    <w:rsid w:val="00FB68B1"/>
    <w:rsid w:val="00FC5DC5"/>
    <w:rsid w:val="00FD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FB"/>
    <w:pPr>
      <w:ind w:left="720"/>
      <w:contextualSpacing/>
    </w:pPr>
  </w:style>
  <w:style w:type="paragraph" w:styleId="NoSpacing">
    <w:name w:val="No Spacing"/>
    <w:uiPriority w:val="1"/>
    <w:qFormat/>
    <w:rsid w:val="003348FB"/>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3348FB"/>
    <w:rPr>
      <w:rFonts w:ascii="Times New Roman" w:hAnsi="Times New Roman" w:cs="Times New Roman"/>
      <w:color w:val="000000"/>
      <w:sz w:val="22"/>
      <w:szCs w:val="22"/>
    </w:rPr>
  </w:style>
  <w:style w:type="paragraph" w:customStyle="1" w:styleId="Style4">
    <w:name w:val="Style4"/>
    <w:basedOn w:val="Normal"/>
    <w:uiPriority w:val="99"/>
    <w:rsid w:val="00C43189"/>
    <w:pPr>
      <w:widowControl w:val="0"/>
      <w:autoSpaceDE w:val="0"/>
      <w:autoSpaceDN w:val="0"/>
      <w:adjustRightInd w:val="0"/>
      <w:spacing w:after="0" w:line="270" w:lineRule="exact"/>
      <w:ind w:firstLine="713"/>
    </w:pPr>
    <w:rPr>
      <w:rFonts w:ascii="Times New Roman" w:eastAsiaTheme="minorEastAsia" w:hAnsi="Times New Roman" w:cs="Times New Roman"/>
      <w:sz w:val="24"/>
      <w:szCs w:val="24"/>
    </w:rPr>
  </w:style>
  <w:style w:type="paragraph" w:customStyle="1" w:styleId="Style6">
    <w:name w:val="Style6"/>
    <w:basedOn w:val="Normal"/>
    <w:uiPriority w:val="99"/>
    <w:rsid w:val="00C4318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3">
    <w:name w:val="Font Style13"/>
    <w:basedOn w:val="DefaultParagraphFont"/>
    <w:uiPriority w:val="99"/>
    <w:rsid w:val="00C43189"/>
    <w:rPr>
      <w:rFonts w:ascii="Times New Roman" w:hAnsi="Times New Roman" w:cs="Times New Roman"/>
      <w:color w:val="000000"/>
      <w:sz w:val="22"/>
      <w:szCs w:val="22"/>
    </w:rPr>
  </w:style>
  <w:style w:type="paragraph" w:styleId="Header">
    <w:name w:val="header"/>
    <w:basedOn w:val="Normal"/>
    <w:link w:val="HeaderChar"/>
    <w:uiPriority w:val="99"/>
    <w:unhideWhenUsed/>
    <w:rsid w:val="00D45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A95"/>
  </w:style>
  <w:style w:type="paragraph" w:styleId="Footer">
    <w:name w:val="footer"/>
    <w:basedOn w:val="Normal"/>
    <w:link w:val="FooterChar"/>
    <w:uiPriority w:val="99"/>
    <w:unhideWhenUsed/>
    <w:rsid w:val="00D45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FB"/>
    <w:pPr>
      <w:ind w:left="720"/>
      <w:contextualSpacing/>
    </w:pPr>
  </w:style>
  <w:style w:type="paragraph" w:styleId="NoSpacing">
    <w:name w:val="No Spacing"/>
    <w:uiPriority w:val="1"/>
    <w:qFormat/>
    <w:rsid w:val="003348FB"/>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3348FB"/>
    <w:rPr>
      <w:rFonts w:ascii="Times New Roman" w:hAnsi="Times New Roman" w:cs="Times New Roman"/>
      <w:color w:val="000000"/>
      <w:sz w:val="22"/>
      <w:szCs w:val="22"/>
    </w:rPr>
  </w:style>
  <w:style w:type="paragraph" w:customStyle="1" w:styleId="Style4">
    <w:name w:val="Style4"/>
    <w:basedOn w:val="Normal"/>
    <w:uiPriority w:val="99"/>
    <w:rsid w:val="00C43189"/>
    <w:pPr>
      <w:widowControl w:val="0"/>
      <w:autoSpaceDE w:val="0"/>
      <w:autoSpaceDN w:val="0"/>
      <w:adjustRightInd w:val="0"/>
      <w:spacing w:after="0" w:line="270" w:lineRule="exact"/>
      <w:ind w:firstLine="713"/>
    </w:pPr>
    <w:rPr>
      <w:rFonts w:ascii="Times New Roman" w:eastAsiaTheme="minorEastAsia" w:hAnsi="Times New Roman" w:cs="Times New Roman"/>
      <w:sz w:val="24"/>
      <w:szCs w:val="24"/>
    </w:rPr>
  </w:style>
  <w:style w:type="paragraph" w:customStyle="1" w:styleId="Style6">
    <w:name w:val="Style6"/>
    <w:basedOn w:val="Normal"/>
    <w:uiPriority w:val="99"/>
    <w:rsid w:val="00C4318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3">
    <w:name w:val="Font Style13"/>
    <w:basedOn w:val="DefaultParagraphFont"/>
    <w:uiPriority w:val="99"/>
    <w:rsid w:val="00C43189"/>
    <w:rPr>
      <w:rFonts w:ascii="Times New Roman" w:hAnsi="Times New Roman" w:cs="Times New Roman"/>
      <w:color w:val="000000"/>
      <w:sz w:val="22"/>
      <w:szCs w:val="22"/>
    </w:rPr>
  </w:style>
  <w:style w:type="paragraph" w:styleId="Header">
    <w:name w:val="header"/>
    <w:basedOn w:val="Normal"/>
    <w:link w:val="HeaderChar"/>
    <w:uiPriority w:val="99"/>
    <w:unhideWhenUsed/>
    <w:rsid w:val="00D45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A95"/>
  </w:style>
  <w:style w:type="paragraph" w:styleId="Footer">
    <w:name w:val="footer"/>
    <w:basedOn w:val="Normal"/>
    <w:link w:val="FooterChar"/>
    <w:uiPriority w:val="99"/>
    <w:unhideWhenUsed/>
    <w:rsid w:val="00D45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40126">
      <w:bodyDiv w:val="1"/>
      <w:marLeft w:val="0"/>
      <w:marRight w:val="0"/>
      <w:marTop w:val="0"/>
      <w:marBottom w:val="0"/>
      <w:divBdr>
        <w:top w:val="none" w:sz="0" w:space="0" w:color="auto"/>
        <w:left w:val="none" w:sz="0" w:space="0" w:color="auto"/>
        <w:bottom w:val="none" w:sz="0" w:space="0" w:color="auto"/>
        <w:right w:val="none" w:sz="0" w:space="0" w:color="auto"/>
      </w:divBdr>
    </w:div>
    <w:div w:id="21425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B244-781B-4566-A130-BFA8AD28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Ilić</dc:creator>
  <cp:keywords/>
  <dc:description/>
  <cp:lastModifiedBy>Zeljko Popdimitrovski</cp:lastModifiedBy>
  <cp:revision>126</cp:revision>
  <dcterms:created xsi:type="dcterms:W3CDTF">2024-07-25T09:54:00Z</dcterms:created>
  <dcterms:modified xsi:type="dcterms:W3CDTF">2024-12-24T10:53:00Z</dcterms:modified>
</cp:coreProperties>
</file>